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D8" w:rsidRDefault="00C954D8" w:rsidP="00C954D8">
      <w:pPr>
        <w:spacing w:after="0" w:line="240" w:lineRule="auto"/>
        <w:jc w:val="center"/>
        <w:rPr>
          <w:rFonts w:ascii="Arial" w:hAnsi="Arial" w:cs="Arial"/>
          <w:color w:val="211D1E"/>
          <w:sz w:val="28"/>
          <w:szCs w:val="28"/>
        </w:rPr>
      </w:pPr>
      <w:r>
        <w:rPr>
          <w:rFonts w:ascii="Arial" w:hAnsi="Arial" w:cs="Arial"/>
          <w:noProof/>
          <w:color w:val="211D1E"/>
          <w:sz w:val="28"/>
          <w:szCs w:val="28"/>
        </w:rPr>
        <w:drawing>
          <wp:inline distT="0" distB="0" distL="0" distR="0">
            <wp:extent cx="1504950" cy="622561"/>
            <wp:effectExtent l="19050" t="0" r="0" b="0"/>
            <wp:docPr id="1" name="Picture 0" descr="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cil Logo.jpg"/>
                    <pic:cNvPicPr/>
                  </pic:nvPicPr>
                  <pic:blipFill>
                    <a:blip r:embed="rId7" cstate="print"/>
                    <a:stretch>
                      <a:fillRect/>
                    </a:stretch>
                  </pic:blipFill>
                  <pic:spPr>
                    <a:xfrm>
                      <a:off x="0" y="0"/>
                      <a:ext cx="1504593" cy="622413"/>
                    </a:xfrm>
                    <a:prstGeom prst="rect">
                      <a:avLst/>
                    </a:prstGeom>
                  </pic:spPr>
                </pic:pic>
              </a:graphicData>
            </a:graphic>
          </wp:inline>
        </w:drawing>
      </w:r>
    </w:p>
    <w:p w:rsidR="00C954D8" w:rsidRDefault="00C954D8" w:rsidP="00C954D8">
      <w:pPr>
        <w:spacing w:after="0" w:line="240" w:lineRule="auto"/>
        <w:jc w:val="center"/>
        <w:rPr>
          <w:rFonts w:ascii="Arial" w:hAnsi="Arial" w:cs="Arial"/>
          <w:color w:val="211D1E"/>
          <w:sz w:val="28"/>
          <w:szCs w:val="28"/>
        </w:rPr>
      </w:pPr>
    </w:p>
    <w:p w:rsidR="008C000A" w:rsidRPr="008C000A" w:rsidRDefault="008C000A" w:rsidP="00C954D8">
      <w:pPr>
        <w:spacing w:after="0" w:line="240" w:lineRule="auto"/>
        <w:jc w:val="center"/>
        <w:rPr>
          <w:rFonts w:ascii="Arial" w:hAnsi="Arial" w:cs="Arial"/>
          <w:color w:val="211D1E"/>
          <w:sz w:val="28"/>
          <w:szCs w:val="28"/>
        </w:rPr>
      </w:pPr>
      <w:r w:rsidRPr="008C000A">
        <w:rPr>
          <w:rFonts w:ascii="Arial" w:hAnsi="Arial" w:cs="Arial"/>
          <w:color w:val="211D1E"/>
          <w:sz w:val="28"/>
          <w:szCs w:val="28"/>
        </w:rPr>
        <w:t>NORTH CAROLINA COUNCIL OF CHAPTERS</w:t>
      </w:r>
    </w:p>
    <w:p w:rsidR="008C000A" w:rsidRPr="00853341" w:rsidRDefault="008C000A" w:rsidP="00853341">
      <w:pPr>
        <w:spacing w:after="0" w:line="240" w:lineRule="auto"/>
        <w:jc w:val="center"/>
        <w:rPr>
          <w:rFonts w:ascii="Arial" w:hAnsi="Arial" w:cs="Arial"/>
          <w:b/>
          <w:color w:val="211D1E"/>
          <w:sz w:val="20"/>
          <w:szCs w:val="20"/>
        </w:rPr>
      </w:pPr>
      <w:r w:rsidRPr="008C000A">
        <w:rPr>
          <w:rFonts w:ascii="Arial" w:hAnsi="Arial" w:cs="Arial"/>
          <w:b/>
          <w:color w:val="211D1E"/>
          <w:sz w:val="20"/>
          <w:szCs w:val="20"/>
        </w:rPr>
        <w:t>MILITARY OFFICERS ASSOCIATION OF AMERICA</w:t>
      </w:r>
    </w:p>
    <w:p w:rsidR="00B103BB" w:rsidRPr="00C22303" w:rsidRDefault="00B103BB" w:rsidP="008C000A">
      <w:pPr>
        <w:spacing w:after="0" w:line="240" w:lineRule="auto"/>
        <w:jc w:val="center"/>
        <w:rPr>
          <w:rFonts w:ascii="Arial" w:hAnsi="Arial" w:cs="Arial"/>
          <w:b/>
          <w:sz w:val="24"/>
          <w:szCs w:val="24"/>
        </w:rPr>
      </w:pPr>
    </w:p>
    <w:p w:rsidR="008C000A" w:rsidRDefault="008C000A" w:rsidP="008C000A">
      <w:pPr>
        <w:spacing w:after="0" w:line="240" w:lineRule="auto"/>
        <w:jc w:val="center"/>
        <w:rPr>
          <w:rFonts w:ascii="Arial" w:hAnsi="Arial" w:cs="Arial"/>
          <w:b/>
          <w:sz w:val="32"/>
          <w:szCs w:val="32"/>
        </w:rPr>
      </w:pPr>
      <w:r w:rsidRPr="008C000A">
        <w:rPr>
          <w:rFonts w:ascii="Arial" w:hAnsi="Arial" w:cs="Arial"/>
          <w:b/>
          <w:sz w:val="32"/>
          <w:szCs w:val="32"/>
        </w:rPr>
        <w:t>CHAPTER GO-BY</w:t>
      </w:r>
    </w:p>
    <w:p w:rsidR="00C22303" w:rsidRPr="00C22303" w:rsidRDefault="00C22303" w:rsidP="008C000A">
      <w:pPr>
        <w:spacing w:after="0" w:line="240" w:lineRule="auto"/>
        <w:jc w:val="center"/>
        <w:rPr>
          <w:rFonts w:ascii="Arial" w:hAnsi="Arial" w:cs="Arial"/>
          <w:b/>
          <w:sz w:val="16"/>
          <w:szCs w:val="32"/>
        </w:rPr>
      </w:pPr>
      <w:r w:rsidRPr="00C22303">
        <w:rPr>
          <w:rFonts w:ascii="Arial" w:hAnsi="Arial" w:cs="Arial"/>
          <w:b/>
          <w:sz w:val="16"/>
          <w:szCs w:val="32"/>
        </w:rPr>
        <w:t xml:space="preserve">(Reference:  </w:t>
      </w:r>
      <w:hyperlink r:id="rId8" w:history="1">
        <w:r w:rsidRPr="00C22303">
          <w:rPr>
            <w:rStyle w:val="Hyperlink"/>
            <w:rFonts w:ascii="Arial" w:hAnsi="Arial" w:cs="Arial"/>
            <w:b/>
            <w:sz w:val="16"/>
            <w:szCs w:val="32"/>
          </w:rPr>
          <w:t>Council and Chapters Policy and Procedures Guide, 2009</w:t>
        </w:r>
      </w:hyperlink>
      <w:r>
        <w:rPr>
          <w:rFonts w:ascii="Arial" w:hAnsi="Arial" w:cs="Arial"/>
          <w:b/>
          <w:sz w:val="16"/>
          <w:szCs w:val="32"/>
        </w:rPr>
        <w:t>)</w:t>
      </w:r>
    </w:p>
    <w:p w:rsidR="00B103BB" w:rsidRDefault="00B103BB" w:rsidP="00BE19DF">
      <w:pPr>
        <w:spacing w:after="0" w:line="240" w:lineRule="auto"/>
        <w:rPr>
          <w:rFonts w:ascii="Arial" w:hAnsi="Arial" w:cs="Arial"/>
          <w:color w:val="211D1E"/>
        </w:rPr>
      </w:pPr>
    </w:p>
    <w:p w:rsidR="00C954D8" w:rsidRPr="00932606" w:rsidRDefault="00C954D8" w:rsidP="00BE19DF">
      <w:pPr>
        <w:spacing w:after="0" w:line="240" w:lineRule="auto"/>
        <w:rPr>
          <w:rFonts w:ascii="Arial" w:hAnsi="Arial" w:cs="Arial"/>
          <w:color w:val="211D1E"/>
        </w:rPr>
      </w:pPr>
      <w:r w:rsidRPr="00932606">
        <w:rPr>
          <w:rFonts w:ascii="Arial" w:hAnsi="Arial" w:cs="Arial"/>
          <w:color w:val="211D1E"/>
        </w:rPr>
        <w:t>This document is intended to serve the Chapters of the North Carolina Council of Chapters, MOAA in providing guidance, as needed, as well as a “turnover” file for officers and other principal personnel in a Chapter to achieve desired outcomes for the management and operation of the Chapter.</w:t>
      </w:r>
    </w:p>
    <w:p w:rsidR="00C954D8" w:rsidRPr="00932606" w:rsidRDefault="00C954D8" w:rsidP="00BE19DF">
      <w:pPr>
        <w:spacing w:after="0" w:line="240" w:lineRule="auto"/>
        <w:rPr>
          <w:rFonts w:ascii="Arial" w:hAnsi="Arial" w:cs="Arial"/>
          <w:color w:val="211D1E"/>
        </w:rPr>
      </w:pPr>
    </w:p>
    <w:p w:rsidR="009D35BD" w:rsidRPr="00932606" w:rsidRDefault="001F359C" w:rsidP="00BE19DF">
      <w:pPr>
        <w:spacing w:after="0" w:line="240" w:lineRule="auto"/>
        <w:rPr>
          <w:rFonts w:ascii="Arial" w:hAnsi="Arial" w:cs="Arial"/>
          <w:color w:val="211D1E"/>
        </w:rPr>
      </w:pPr>
      <w:r w:rsidRPr="00932606">
        <w:rPr>
          <w:rFonts w:ascii="Arial" w:hAnsi="Arial" w:cs="Arial"/>
          <w:color w:val="211D1E"/>
        </w:rPr>
        <w:t>As e</w:t>
      </w:r>
      <w:r w:rsidR="009D35BD" w:rsidRPr="00932606">
        <w:rPr>
          <w:rFonts w:ascii="Arial" w:hAnsi="Arial" w:cs="Arial"/>
          <w:color w:val="211D1E"/>
        </w:rPr>
        <w:t xml:space="preserve">ach chapter is a unique organization, its structure and operation should be in accordance with the desires of the chapter members. This </w:t>
      </w:r>
      <w:r w:rsidRPr="00932606">
        <w:rPr>
          <w:rFonts w:ascii="Arial" w:hAnsi="Arial" w:cs="Arial"/>
          <w:color w:val="211D1E"/>
        </w:rPr>
        <w:t xml:space="preserve">go-by </w:t>
      </w:r>
      <w:r w:rsidR="009D35BD" w:rsidRPr="00932606">
        <w:rPr>
          <w:rFonts w:ascii="Arial" w:hAnsi="Arial" w:cs="Arial"/>
          <w:color w:val="211D1E"/>
        </w:rPr>
        <w:t>will help chapter leaders with the organization and management of their chapters</w:t>
      </w:r>
      <w:r w:rsidRPr="00932606">
        <w:rPr>
          <w:rFonts w:ascii="Arial" w:hAnsi="Arial" w:cs="Arial"/>
          <w:color w:val="211D1E"/>
        </w:rPr>
        <w:t xml:space="preserve"> and </w:t>
      </w:r>
      <w:r w:rsidR="00C954D8" w:rsidRPr="00932606">
        <w:rPr>
          <w:rFonts w:ascii="Arial" w:hAnsi="Arial" w:cs="Arial"/>
          <w:color w:val="211D1E"/>
        </w:rPr>
        <w:t xml:space="preserve">should </w:t>
      </w:r>
      <w:r w:rsidR="009D35BD" w:rsidRPr="00932606">
        <w:rPr>
          <w:rFonts w:ascii="Arial" w:hAnsi="Arial" w:cs="Arial"/>
          <w:color w:val="211D1E"/>
        </w:rPr>
        <w:t xml:space="preserve">be used in conjunction with </w:t>
      </w:r>
      <w:r w:rsidRPr="00932606">
        <w:rPr>
          <w:rFonts w:ascii="Arial" w:hAnsi="Arial" w:cs="Arial"/>
          <w:color w:val="211D1E"/>
        </w:rPr>
        <w:t xml:space="preserve">the various </w:t>
      </w:r>
      <w:r w:rsidR="009D35BD" w:rsidRPr="00932606">
        <w:rPr>
          <w:rFonts w:ascii="Arial" w:hAnsi="Arial" w:cs="Arial"/>
          <w:color w:val="211D1E"/>
        </w:rPr>
        <w:t xml:space="preserve">information </w:t>
      </w:r>
      <w:r w:rsidRPr="00932606">
        <w:rPr>
          <w:rFonts w:ascii="Arial" w:hAnsi="Arial" w:cs="Arial"/>
          <w:color w:val="211D1E"/>
        </w:rPr>
        <w:t xml:space="preserve">products from </w:t>
      </w:r>
      <w:r w:rsidR="009D35BD" w:rsidRPr="00932606">
        <w:rPr>
          <w:rFonts w:ascii="Arial" w:hAnsi="Arial" w:cs="Arial"/>
          <w:color w:val="211D1E"/>
        </w:rPr>
        <w:t xml:space="preserve">MOAA </w:t>
      </w:r>
      <w:r w:rsidRPr="00932606">
        <w:rPr>
          <w:rFonts w:ascii="Arial" w:hAnsi="Arial" w:cs="Arial"/>
          <w:color w:val="211D1E"/>
        </w:rPr>
        <w:t xml:space="preserve">National </w:t>
      </w:r>
      <w:r w:rsidR="009D35BD" w:rsidRPr="00932606">
        <w:rPr>
          <w:rFonts w:ascii="Arial" w:hAnsi="Arial" w:cs="Arial"/>
          <w:color w:val="211D1E"/>
        </w:rPr>
        <w:t>to assist chapter leaders in their leadership roles.</w:t>
      </w:r>
      <w:r w:rsidR="00233360" w:rsidRPr="00932606">
        <w:rPr>
          <w:rFonts w:ascii="Arial" w:hAnsi="Arial" w:cs="Arial"/>
          <w:color w:val="211D1E"/>
        </w:rPr>
        <w:t xml:space="preserve">  </w:t>
      </w:r>
    </w:p>
    <w:p w:rsidR="00233360" w:rsidRPr="00932606" w:rsidRDefault="00233360" w:rsidP="00BE19DF">
      <w:pPr>
        <w:spacing w:after="0" w:line="240" w:lineRule="auto"/>
        <w:rPr>
          <w:rFonts w:ascii="Arial" w:hAnsi="Arial" w:cs="Arial"/>
          <w:color w:val="211D1E"/>
        </w:rPr>
      </w:pPr>
    </w:p>
    <w:p w:rsidR="00233360" w:rsidRPr="00932606" w:rsidRDefault="00233360" w:rsidP="00BE19DF">
      <w:pPr>
        <w:spacing w:after="0" w:line="240" w:lineRule="auto"/>
        <w:rPr>
          <w:rFonts w:ascii="Arial" w:hAnsi="Arial" w:cs="Arial"/>
          <w:color w:val="211D1E"/>
        </w:rPr>
      </w:pPr>
      <w:r w:rsidRPr="00932606">
        <w:rPr>
          <w:rFonts w:ascii="Arial" w:hAnsi="Arial" w:cs="Arial"/>
          <w:color w:val="211D1E"/>
        </w:rPr>
        <w:t>It is not intended that everything in this Go-By should</w:t>
      </w:r>
      <w:r w:rsidR="00932606">
        <w:rPr>
          <w:rFonts w:ascii="Arial" w:hAnsi="Arial" w:cs="Arial"/>
          <w:color w:val="211D1E"/>
        </w:rPr>
        <w:t xml:space="preserve"> </w:t>
      </w:r>
      <w:r w:rsidRPr="00932606">
        <w:rPr>
          <w:rFonts w:ascii="Arial" w:hAnsi="Arial" w:cs="Arial"/>
          <w:color w:val="211D1E"/>
        </w:rPr>
        <w:t>/</w:t>
      </w:r>
      <w:r w:rsidR="00932606">
        <w:rPr>
          <w:rFonts w:ascii="Arial" w:hAnsi="Arial" w:cs="Arial"/>
          <w:color w:val="211D1E"/>
        </w:rPr>
        <w:t xml:space="preserve"> </w:t>
      </w:r>
      <w:r w:rsidRPr="00932606">
        <w:rPr>
          <w:rFonts w:ascii="Arial" w:hAnsi="Arial" w:cs="Arial"/>
          <w:color w:val="211D1E"/>
        </w:rPr>
        <w:t>should not be a part of a Chapters management and organization, but rather is provided to enable the Chapter’s leadership to exercise “</w:t>
      </w:r>
      <w:r w:rsidRPr="00932606">
        <w:rPr>
          <w:rFonts w:ascii="Arial" w:hAnsi="Arial" w:cs="Arial"/>
          <w:b/>
          <w:i/>
          <w:color w:val="211D1E"/>
        </w:rPr>
        <w:t>best practices</w:t>
      </w:r>
      <w:r w:rsidRPr="00932606">
        <w:rPr>
          <w:rFonts w:ascii="Arial" w:hAnsi="Arial" w:cs="Arial"/>
          <w:color w:val="211D1E"/>
        </w:rPr>
        <w:t>” for their chapter based on size, location and desires of the chapter’s members.</w:t>
      </w:r>
    </w:p>
    <w:p w:rsidR="008C000A" w:rsidRDefault="008C000A" w:rsidP="00853341">
      <w:pPr>
        <w:pStyle w:val="Pa8"/>
        <w:spacing w:line="240" w:lineRule="auto"/>
        <w:jc w:val="center"/>
        <w:rPr>
          <w:rFonts w:ascii="Arial" w:hAnsi="Arial" w:cs="Arial"/>
          <w:b/>
          <w:sz w:val="22"/>
          <w:szCs w:val="22"/>
        </w:rPr>
      </w:pPr>
    </w:p>
    <w:p w:rsidR="00932606" w:rsidRDefault="00932606" w:rsidP="00853341">
      <w:pPr>
        <w:spacing w:after="0" w:line="240" w:lineRule="auto"/>
      </w:pPr>
      <w:r>
        <w:t>There are two sections in this Go-By:</w:t>
      </w:r>
    </w:p>
    <w:p w:rsidR="00853341" w:rsidRDefault="00853341" w:rsidP="00853341">
      <w:pPr>
        <w:spacing w:after="0" w:line="240" w:lineRule="auto"/>
      </w:pPr>
    </w:p>
    <w:p w:rsidR="00932606" w:rsidRDefault="009C0D05" w:rsidP="00853341">
      <w:pPr>
        <w:tabs>
          <w:tab w:val="right" w:leader="dot" w:pos="10080"/>
        </w:tabs>
        <w:spacing w:after="0" w:line="240" w:lineRule="auto"/>
      </w:pPr>
      <w:hyperlink w:anchor="section1" w:history="1">
        <w:r w:rsidR="00932606" w:rsidRPr="00BC3F05">
          <w:rPr>
            <w:rStyle w:val="Hyperlink"/>
            <w:b/>
          </w:rPr>
          <w:t xml:space="preserve">SECTION I </w:t>
        </w:r>
        <w:r w:rsidR="00932606" w:rsidRPr="00BC3F05">
          <w:rPr>
            <w:rStyle w:val="Hyperlink"/>
          </w:rPr>
          <w:t>– General Information</w:t>
        </w:r>
      </w:hyperlink>
      <w:r w:rsidR="00932606">
        <w:tab/>
        <w:t>2</w:t>
      </w:r>
    </w:p>
    <w:p w:rsidR="00932606" w:rsidRDefault="00932606" w:rsidP="00853341">
      <w:pPr>
        <w:tabs>
          <w:tab w:val="left" w:pos="360"/>
          <w:tab w:val="right" w:leader="dot" w:pos="10080"/>
        </w:tabs>
        <w:spacing w:after="0" w:line="240" w:lineRule="auto"/>
      </w:pPr>
      <w:r>
        <w:tab/>
      </w:r>
      <w:hyperlink w:anchor="membership" w:history="1">
        <w:r w:rsidRPr="00BC3F05">
          <w:rPr>
            <w:rStyle w:val="Hyperlink"/>
          </w:rPr>
          <w:t>Membership</w:t>
        </w:r>
      </w:hyperlink>
      <w:r>
        <w:tab/>
        <w:t>8</w:t>
      </w:r>
    </w:p>
    <w:p w:rsidR="00932606" w:rsidRDefault="00932606" w:rsidP="00853341">
      <w:pPr>
        <w:tabs>
          <w:tab w:val="left" w:pos="360"/>
          <w:tab w:val="right" w:leader="dot" w:pos="10080"/>
        </w:tabs>
        <w:spacing w:after="0" w:line="240" w:lineRule="auto"/>
      </w:pPr>
      <w:r>
        <w:tab/>
      </w:r>
      <w:hyperlink w:anchor="meetings" w:history="1">
        <w:r w:rsidRPr="00D849D6">
          <w:rPr>
            <w:rStyle w:val="Hyperlink"/>
          </w:rPr>
          <w:t>Meetings and Other Activities</w:t>
        </w:r>
      </w:hyperlink>
      <w:r>
        <w:tab/>
        <w:t>11</w:t>
      </w:r>
    </w:p>
    <w:p w:rsidR="00932606" w:rsidRDefault="00932606" w:rsidP="00853341">
      <w:pPr>
        <w:tabs>
          <w:tab w:val="left" w:pos="360"/>
          <w:tab w:val="right" w:leader="dot" w:pos="10080"/>
        </w:tabs>
        <w:spacing w:after="0" w:line="240" w:lineRule="auto"/>
      </w:pPr>
      <w:r>
        <w:tab/>
      </w:r>
      <w:hyperlink w:anchor="finances" w:history="1">
        <w:r w:rsidRPr="00D849D6">
          <w:rPr>
            <w:rStyle w:val="Hyperlink"/>
          </w:rPr>
          <w:t>Finances and Dues</w:t>
        </w:r>
      </w:hyperlink>
      <w:r>
        <w:tab/>
        <w:t>13</w:t>
      </w:r>
    </w:p>
    <w:p w:rsidR="001874C0" w:rsidRDefault="001874C0" w:rsidP="00853341">
      <w:pPr>
        <w:tabs>
          <w:tab w:val="left" w:pos="360"/>
          <w:tab w:val="right" w:leader="dot" w:pos="10080"/>
        </w:tabs>
        <w:spacing w:after="0" w:line="240" w:lineRule="auto"/>
      </w:pPr>
      <w:r>
        <w:tab/>
      </w:r>
      <w:hyperlink w:anchor="recruiting" w:history="1">
        <w:r w:rsidRPr="00D849D6">
          <w:rPr>
            <w:rStyle w:val="Hyperlink"/>
          </w:rPr>
          <w:t>Recruiting and Retention</w:t>
        </w:r>
      </w:hyperlink>
      <w:r>
        <w:tab/>
        <w:t>18</w:t>
      </w:r>
    </w:p>
    <w:p w:rsidR="001874C0" w:rsidRDefault="001874C0" w:rsidP="00853341">
      <w:pPr>
        <w:tabs>
          <w:tab w:val="left" w:pos="360"/>
          <w:tab w:val="right" w:leader="dot" w:pos="10080"/>
        </w:tabs>
        <w:spacing w:after="0" w:line="240" w:lineRule="auto"/>
      </w:pPr>
      <w:r>
        <w:tab/>
      </w:r>
      <w:hyperlink w:anchor="legislative" w:history="1">
        <w:r w:rsidRPr="00D849D6">
          <w:rPr>
            <w:rStyle w:val="Hyperlink"/>
          </w:rPr>
          <w:t>Legislative Support</w:t>
        </w:r>
      </w:hyperlink>
      <w:r>
        <w:tab/>
        <w:t>22</w:t>
      </w:r>
    </w:p>
    <w:p w:rsidR="001874C0" w:rsidRDefault="001874C0" w:rsidP="00853341">
      <w:pPr>
        <w:tabs>
          <w:tab w:val="left" w:pos="360"/>
          <w:tab w:val="right" w:leader="dot" w:pos="10080"/>
        </w:tabs>
        <w:spacing w:after="0" w:line="240" w:lineRule="auto"/>
      </w:pPr>
      <w:r>
        <w:tab/>
      </w:r>
      <w:hyperlink w:anchor="newsletters" w:history="1">
        <w:r w:rsidRPr="00D849D6">
          <w:rPr>
            <w:rStyle w:val="Hyperlink"/>
          </w:rPr>
          <w:t>Newsletters and Websites</w:t>
        </w:r>
      </w:hyperlink>
      <w:r>
        <w:tab/>
        <w:t>26</w:t>
      </w:r>
    </w:p>
    <w:p w:rsidR="001874C0" w:rsidRDefault="001874C0" w:rsidP="00853341">
      <w:pPr>
        <w:tabs>
          <w:tab w:val="left" w:pos="360"/>
          <w:tab w:val="right" w:leader="dot" w:pos="10080"/>
        </w:tabs>
        <w:spacing w:after="0" w:line="240" w:lineRule="auto"/>
      </w:pPr>
      <w:r>
        <w:tab/>
      </w:r>
      <w:hyperlink w:anchor="council" w:history="1">
        <w:r w:rsidRPr="00D849D6">
          <w:rPr>
            <w:rStyle w:val="Hyperlink"/>
          </w:rPr>
          <w:t>Council and Chapter Affairs</w:t>
        </w:r>
      </w:hyperlink>
      <w:r>
        <w:tab/>
        <w:t>33</w:t>
      </w:r>
    </w:p>
    <w:p w:rsidR="00932606" w:rsidRDefault="009C0D05" w:rsidP="00853341">
      <w:pPr>
        <w:tabs>
          <w:tab w:val="right" w:leader="dot" w:pos="10080"/>
        </w:tabs>
        <w:spacing w:after="0" w:line="240" w:lineRule="auto"/>
      </w:pPr>
      <w:hyperlink w:anchor="sectionii" w:history="1">
        <w:r w:rsidR="00932606" w:rsidRPr="00D849D6">
          <w:rPr>
            <w:rStyle w:val="Hyperlink"/>
            <w:b/>
          </w:rPr>
          <w:t>SECTION II</w:t>
        </w:r>
        <w:r w:rsidR="00932606" w:rsidRPr="00D849D6">
          <w:rPr>
            <w:rStyle w:val="Hyperlink"/>
          </w:rPr>
          <w:t xml:space="preserve"> – Recommended Chapter Organization</w:t>
        </w:r>
      </w:hyperlink>
      <w:r w:rsidR="00932606">
        <w:tab/>
        <w:t>35</w:t>
      </w:r>
    </w:p>
    <w:p w:rsidR="001874C0" w:rsidRDefault="001874C0" w:rsidP="00853341">
      <w:pPr>
        <w:tabs>
          <w:tab w:val="left" w:pos="360"/>
          <w:tab w:val="right" w:leader="dot" w:pos="10080"/>
        </w:tabs>
        <w:spacing w:after="0" w:line="240" w:lineRule="auto"/>
      </w:pPr>
      <w:r>
        <w:tab/>
      </w:r>
      <w:hyperlink w:anchor="president" w:history="1">
        <w:r w:rsidRPr="00D849D6">
          <w:rPr>
            <w:rStyle w:val="Hyperlink"/>
          </w:rPr>
          <w:t>President</w:t>
        </w:r>
      </w:hyperlink>
      <w:r>
        <w:tab/>
        <w:t>36</w:t>
      </w:r>
    </w:p>
    <w:p w:rsidR="001874C0" w:rsidRDefault="001874C0" w:rsidP="00853341">
      <w:pPr>
        <w:tabs>
          <w:tab w:val="left" w:pos="360"/>
          <w:tab w:val="right" w:leader="dot" w:pos="10080"/>
        </w:tabs>
        <w:spacing w:after="0" w:line="240" w:lineRule="auto"/>
      </w:pPr>
      <w:r>
        <w:tab/>
      </w:r>
      <w:hyperlink w:anchor="vicepresident" w:history="1">
        <w:r w:rsidRPr="00D849D6">
          <w:rPr>
            <w:rStyle w:val="Hyperlink"/>
          </w:rPr>
          <w:t>Vice President(s)</w:t>
        </w:r>
      </w:hyperlink>
      <w:r>
        <w:tab/>
        <w:t>3</w:t>
      </w:r>
      <w:r w:rsidR="00853341">
        <w:t>7</w:t>
      </w:r>
    </w:p>
    <w:p w:rsidR="001874C0" w:rsidRDefault="001874C0" w:rsidP="00853341">
      <w:pPr>
        <w:tabs>
          <w:tab w:val="left" w:pos="360"/>
          <w:tab w:val="right" w:leader="dot" w:pos="10080"/>
        </w:tabs>
        <w:spacing w:after="0" w:line="240" w:lineRule="auto"/>
      </w:pPr>
      <w:r>
        <w:tab/>
      </w:r>
      <w:hyperlink w:anchor="secretary" w:history="1">
        <w:r w:rsidRPr="00D849D6">
          <w:rPr>
            <w:rStyle w:val="Hyperlink"/>
          </w:rPr>
          <w:t>Secretary</w:t>
        </w:r>
      </w:hyperlink>
      <w:r>
        <w:tab/>
      </w:r>
      <w:r w:rsidR="00853341">
        <w:t>38</w:t>
      </w:r>
    </w:p>
    <w:p w:rsidR="001874C0" w:rsidRDefault="001874C0" w:rsidP="00853341">
      <w:pPr>
        <w:tabs>
          <w:tab w:val="left" w:pos="360"/>
          <w:tab w:val="right" w:leader="dot" w:pos="10080"/>
        </w:tabs>
        <w:spacing w:after="0" w:line="240" w:lineRule="auto"/>
      </w:pPr>
      <w:r>
        <w:tab/>
      </w:r>
      <w:hyperlink w:anchor="treasurer" w:history="1">
        <w:r w:rsidRPr="00D849D6">
          <w:rPr>
            <w:rStyle w:val="Hyperlink"/>
          </w:rPr>
          <w:t>Treasurer</w:t>
        </w:r>
      </w:hyperlink>
      <w:r>
        <w:tab/>
      </w:r>
      <w:r w:rsidR="00853341">
        <w:t>39</w:t>
      </w:r>
    </w:p>
    <w:p w:rsidR="00853341" w:rsidRDefault="00853341" w:rsidP="00853341">
      <w:pPr>
        <w:tabs>
          <w:tab w:val="left" w:pos="360"/>
          <w:tab w:val="right" w:leader="dot" w:pos="10080"/>
        </w:tabs>
        <w:spacing w:after="0" w:line="240" w:lineRule="auto"/>
      </w:pPr>
      <w:r>
        <w:tab/>
      </w:r>
      <w:hyperlink w:anchor="chaplain" w:history="1">
        <w:r w:rsidRPr="00D849D6">
          <w:rPr>
            <w:rStyle w:val="Hyperlink"/>
          </w:rPr>
          <w:t>Chaplain</w:t>
        </w:r>
      </w:hyperlink>
      <w:r>
        <w:tab/>
        <w:t>40</w:t>
      </w:r>
    </w:p>
    <w:p w:rsidR="00853341" w:rsidRDefault="00853341" w:rsidP="00853341">
      <w:pPr>
        <w:tabs>
          <w:tab w:val="left" w:pos="360"/>
          <w:tab w:val="right" w:leader="dot" w:pos="10080"/>
        </w:tabs>
        <w:spacing w:after="0" w:line="240" w:lineRule="auto"/>
      </w:pPr>
      <w:r>
        <w:tab/>
      </w:r>
      <w:hyperlink w:anchor="personal" w:history="1">
        <w:r w:rsidRPr="00D849D6">
          <w:rPr>
            <w:rStyle w:val="Hyperlink"/>
          </w:rPr>
          <w:t>Personal Affairs Officer</w:t>
        </w:r>
      </w:hyperlink>
      <w:r>
        <w:tab/>
        <w:t>41</w:t>
      </w:r>
    </w:p>
    <w:p w:rsidR="00853341" w:rsidRDefault="00853341" w:rsidP="00853341">
      <w:pPr>
        <w:tabs>
          <w:tab w:val="left" w:pos="360"/>
          <w:tab w:val="right" w:leader="dot" w:pos="10080"/>
        </w:tabs>
        <w:spacing w:after="0" w:line="240" w:lineRule="auto"/>
      </w:pPr>
      <w:r>
        <w:tab/>
      </w:r>
      <w:hyperlink w:anchor="tops" w:history="1">
        <w:r w:rsidRPr="00D849D6">
          <w:rPr>
            <w:rStyle w:val="Hyperlink"/>
          </w:rPr>
          <w:t>TOPS Liaison/Network Representative</w:t>
        </w:r>
      </w:hyperlink>
      <w:r>
        <w:tab/>
        <w:t>42</w:t>
      </w:r>
    </w:p>
    <w:p w:rsidR="00853341" w:rsidRDefault="00BC3F05" w:rsidP="00853341">
      <w:pPr>
        <w:tabs>
          <w:tab w:val="left" w:pos="360"/>
          <w:tab w:val="right" w:leader="dot" w:pos="10080"/>
        </w:tabs>
        <w:spacing w:after="0" w:line="240" w:lineRule="auto"/>
      </w:pPr>
      <w:r>
        <w:tab/>
      </w:r>
      <w:hyperlink w:anchor="committees" w:history="1">
        <w:r w:rsidRPr="00D849D6">
          <w:rPr>
            <w:rStyle w:val="Hyperlink"/>
          </w:rPr>
          <w:t>Committees</w:t>
        </w:r>
      </w:hyperlink>
      <w:r>
        <w:tab/>
        <w:t>44</w:t>
      </w:r>
    </w:p>
    <w:p w:rsidR="00853341" w:rsidRDefault="00853341" w:rsidP="00853341">
      <w:pPr>
        <w:tabs>
          <w:tab w:val="left" w:pos="360"/>
          <w:tab w:val="right" w:leader="dot" w:pos="10080"/>
        </w:tabs>
        <w:spacing w:after="0" w:line="240" w:lineRule="auto"/>
      </w:pPr>
      <w:r>
        <w:tab/>
      </w:r>
      <w:hyperlink w:anchor="membercommittee" w:history="1">
        <w:r w:rsidRPr="00D849D6">
          <w:rPr>
            <w:rStyle w:val="Hyperlink"/>
          </w:rPr>
          <w:t>Membership</w:t>
        </w:r>
        <w:r w:rsidR="00BC3F05" w:rsidRPr="00D849D6">
          <w:rPr>
            <w:rStyle w:val="Hyperlink"/>
          </w:rPr>
          <w:t xml:space="preserve"> Committee</w:t>
        </w:r>
      </w:hyperlink>
      <w:r>
        <w:tab/>
        <w:t>45</w:t>
      </w:r>
    </w:p>
    <w:p w:rsidR="00853341" w:rsidRDefault="00853341" w:rsidP="00853341">
      <w:pPr>
        <w:tabs>
          <w:tab w:val="left" w:pos="360"/>
          <w:tab w:val="right" w:leader="dot" w:pos="10080"/>
        </w:tabs>
        <w:spacing w:after="0" w:line="240" w:lineRule="auto"/>
      </w:pPr>
      <w:r>
        <w:tab/>
      </w:r>
      <w:hyperlink w:anchor="programs" w:history="1">
        <w:r w:rsidRPr="00D849D6">
          <w:rPr>
            <w:rStyle w:val="Hyperlink"/>
          </w:rPr>
          <w:t>Programs</w:t>
        </w:r>
        <w:r w:rsidR="00BC3F05" w:rsidRPr="00D849D6">
          <w:rPr>
            <w:rStyle w:val="Hyperlink"/>
          </w:rPr>
          <w:t xml:space="preserve"> Committee</w:t>
        </w:r>
      </w:hyperlink>
      <w:r>
        <w:tab/>
        <w:t>46</w:t>
      </w:r>
    </w:p>
    <w:p w:rsidR="00853341" w:rsidRDefault="00853341" w:rsidP="00853341">
      <w:pPr>
        <w:tabs>
          <w:tab w:val="left" w:pos="360"/>
          <w:tab w:val="right" w:leader="dot" w:pos="10080"/>
        </w:tabs>
        <w:spacing w:after="0" w:line="240" w:lineRule="auto"/>
      </w:pPr>
      <w:r>
        <w:tab/>
      </w:r>
      <w:hyperlink w:anchor="legiscommittee" w:history="1">
        <w:r w:rsidRPr="00D849D6">
          <w:rPr>
            <w:rStyle w:val="Hyperlink"/>
          </w:rPr>
          <w:t>Legislative</w:t>
        </w:r>
        <w:r w:rsidR="00BC3F05" w:rsidRPr="00D849D6">
          <w:rPr>
            <w:rStyle w:val="Hyperlink"/>
          </w:rPr>
          <w:t xml:space="preserve"> Committee</w:t>
        </w:r>
      </w:hyperlink>
      <w:r>
        <w:tab/>
        <w:t>47</w:t>
      </w:r>
    </w:p>
    <w:p w:rsidR="00853341" w:rsidRDefault="00853341" w:rsidP="00853341">
      <w:pPr>
        <w:tabs>
          <w:tab w:val="left" w:pos="360"/>
          <w:tab w:val="right" w:leader="dot" w:pos="10080"/>
        </w:tabs>
        <w:spacing w:after="0" w:line="240" w:lineRule="auto"/>
      </w:pPr>
      <w:r>
        <w:tab/>
      </w:r>
      <w:hyperlink w:anchor="persaffairs" w:history="1">
        <w:r w:rsidRPr="00D849D6">
          <w:rPr>
            <w:rStyle w:val="Hyperlink"/>
          </w:rPr>
          <w:t>Personal Affairs</w:t>
        </w:r>
        <w:r w:rsidR="00BC3F05" w:rsidRPr="00D849D6">
          <w:rPr>
            <w:rStyle w:val="Hyperlink"/>
          </w:rPr>
          <w:t xml:space="preserve"> Committee</w:t>
        </w:r>
      </w:hyperlink>
      <w:r>
        <w:tab/>
        <w:t>49</w:t>
      </w:r>
    </w:p>
    <w:p w:rsidR="00853341" w:rsidRDefault="00853341" w:rsidP="00853341">
      <w:pPr>
        <w:tabs>
          <w:tab w:val="left" w:pos="360"/>
          <w:tab w:val="right" w:leader="dot" w:pos="10080"/>
        </w:tabs>
        <w:spacing w:after="0" w:line="240" w:lineRule="auto"/>
      </w:pPr>
      <w:r>
        <w:tab/>
      </w:r>
      <w:hyperlink w:anchor="special" w:history="1">
        <w:r w:rsidRPr="00D849D6">
          <w:rPr>
            <w:rStyle w:val="Hyperlink"/>
          </w:rPr>
          <w:t>Special</w:t>
        </w:r>
        <w:r w:rsidR="00BC3F05" w:rsidRPr="00D849D6">
          <w:rPr>
            <w:rStyle w:val="Hyperlink"/>
          </w:rPr>
          <w:t xml:space="preserve"> Committee</w:t>
        </w:r>
      </w:hyperlink>
      <w:r>
        <w:tab/>
        <w:t>51</w:t>
      </w:r>
    </w:p>
    <w:p w:rsidR="00853341" w:rsidRDefault="00853341" w:rsidP="00853341">
      <w:pPr>
        <w:tabs>
          <w:tab w:val="left" w:pos="360"/>
          <w:tab w:val="right" w:leader="dot" w:pos="10080"/>
        </w:tabs>
        <w:spacing w:after="0" w:line="240" w:lineRule="auto"/>
      </w:pPr>
      <w:r>
        <w:tab/>
      </w:r>
      <w:hyperlink w:anchor="adjunct" w:history="1">
        <w:r w:rsidRPr="00D849D6">
          <w:rPr>
            <w:rStyle w:val="Hyperlink"/>
          </w:rPr>
          <w:t>Adjunct Organizations</w:t>
        </w:r>
      </w:hyperlink>
      <w:r>
        <w:tab/>
        <w:t>52</w:t>
      </w:r>
    </w:p>
    <w:p w:rsidR="00932606" w:rsidRDefault="00932606" w:rsidP="008C000A">
      <w:pPr>
        <w:pStyle w:val="Pa8"/>
        <w:spacing w:line="240" w:lineRule="auto"/>
        <w:jc w:val="center"/>
        <w:rPr>
          <w:rFonts w:ascii="Arial" w:hAnsi="Arial" w:cs="Arial"/>
          <w:b/>
          <w:caps/>
          <w:u w:val="single"/>
        </w:rPr>
      </w:pPr>
      <w:bookmarkStart w:id="0" w:name="section1"/>
      <w:bookmarkEnd w:id="0"/>
      <w:r>
        <w:rPr>
          <w:rFonts w:ascii="Arial" w:hAnsi="Arial" w:cs="Arial"/>
          <w:b/>
          <w:caps/>
          <w:u w:val="single"/>
        </w:rPr>
        <w:lastRenderedPageBreak/>
        <w:t>SECTION I</w:t>
      </w:r>
    </w:p>
    <w:p w:rsidR="00932606" w:rsidRDefault="00932606" w:rsidP="008C000A">
      <w:pPr>
        <w:pStyle w:val="Pa8"/>
        <w:spacing w:line="240" w:lineRule="auto"/>
        <w:jc w:val="center"/>
        <w:rPr>
          <w:rFonts w:ascii="Arial" w:hAnsi="Arial" w:cs="Arial"/>
          <w:b/>
          <w:caps/>
          <w:u w:val="single"/>
        </w:rPr>
      </w:pPr>
    </w:p>
    <w:p w:rsidR="009D35BD" w:rsidRPr="00233360" w:rsidRDefault="009D35BD" w:rsidP="008C000A">
      <w:pPr>
        <w:pStyle w:val="Pa8"/>
        <w:spacing w:line="240" w:lineRule="auto"/>
        <w:jc w:val="center"/>
        <w:rPr>
          <w:rFonts w:ascii="Arial" w:hAnsi="Arial" w:cs="Arial"/>
          <w:b/>
          <w:caps/>
          <w:u w:val="single"/>
        </w:rPr>
      </w:pPr>
      <w:r w:rsidRPr="00233360">
        <w:rPr>
          <w:rFonts w:ascii="Arial" w:hAnsi="Arial" w:cs="Arial"/>
          <w:b/>
          <w:caps/>
          <w:u w:val="single"/>
        </w:rPr>
        <w:t>General Information</w:t>
      </w:r>
    </w:p>
    <w:p w:rsidR="00A30BDB" w:rsidRDefault="00A30BDB" w:rsidP="00A30BDB">
      <w:pPr>
        <w:pStyle w:val="Pa13"/>
        <w:rPr>
          <w:rFonts w:ascii="Arial" w:hAnsi="Arial" w:cs="Arial"/>
          <w:b/>
          <w:bCs/>
          <w:color w:val="C59608"/>
          <w:sz w:val="22"/>
          <w:szCs w:val="22"/>
        </w:rPr>
      </w:pPr>
    </w:p>
    <w:p w:rsidR="009D35BD" w:rsidRPr="00932606" w:rsidRDefault="009D35BD" w:rsidP="00A30BDB">
      <w:pPr>
        <w:pStyle w:val="Pa13"/>
        <w:rPr>
          <w:rFonts w:ascii="Arial" w:hAnsi="Arial" w:cs="Arial"/>
          <w:sz w:val="22"/>
          <w:szCs w:val="22"/>
        </w:rPr>
      </w:pPr>
      <w:r w:rsidRPr="00932606">
        <w:rPr>
          <w:rFonts w:ascii="Arial" w:hAnsi="Arial" w:cs="Arial"/>
          <w:b/>
          <w:bCs/>
          <w:sz w:val="22"/>
          <w:szCs w:val="22"/>
        </w:rPr>
        <w:t xml:space="preserve">Purpose </w:t>
      </w:r>
    </w:p>
    <w:p w:rsidR="00A30BDB" w:rsidRPr="00932606" w:rsidRDefault="00A30BDB" w:rsidP="00A30BDB">
      <w:pPr>
        <w:pStyle w:val="Pa4"/>
        <w:rPr>
          <w:rFonts w:ascii="Arial" w:hAnsi="Arial" w:cs="Arial"/>
          <w:color w:val="211D1E"/>
          <w:sz w:val="22"/>
          <w:szCs w:val="22"/>
        </w:rPr>
      </w:pPr>
    </w:p>
    <w:p w:rsidR="009D35BD" w:rsidRPr="00932606" w:rsidRDefault="001F359C" w:rsidP="008C000A">
      <w:pPr>
        <w:pStyle w:val="Pa4"/>
        <w:ind w:firstLine="270"/>
        <w:rPr>
          <w:rFonts w:ascii="Arial" w:hAnsi="Arial" w:cs="Arial"/>
          <w:color w:val="211D1E"/>
          <w:sz w:val="22"/>
          <w:szCs w:val="22"/>
        </w:rPr>
      </w:pPr>
      <w:r w:rsidRPr="00932606">
        <w:rPr>
          <w:rFonts w:ascii="Arial" w:hAnsi="Arial" w:cs="Arial"/>
          <w:color w:val="211D1E"/>
          <w:sz w:val="22"/>
          <w:szCs w:val="22"/>
        </w:rPr>
        <w:t xml:space="preserve">Each </w:t>
      </w:r>
      <w:r w:rsidR="009D35BD" w:rsidRPr="00932606">
        <w:rPr>
          <w:rFonts w:ascii="Arial" w:hAnsi="Arial" w:cs="Arial"/>
          <w:color w:val="211D1E"/>
          <w:sz w:val="22"/>
          <w:szCs w:val="22"/>
        </w:rPr>
        <w:t xml:space="preserve">chapter’s purpose should be clearly </w:t>
      </w:r>
      <w:r w:rsidRPr="00932606">
        <w:rPr>
          <w:rFonts w:ascii="Arial" w:hAnsi="Arial" w:cs="Arial"/>
          <w:color w:val="211D1E"/>
          <w:sz w:val="22"/>
          <w:szCs w:val="22"/>
        </w:rPr>
        <w:t xml:space="preserve">established </w:t>
      </w:r>
      <w:r w:rsidR="009D35BD" w:rsidRPr="00932606">
        <w:rPr>
          <w:rFonts w:ascii="Arial" w:hAnsi="Arial" w:cs="Arial"/>
          <w:color w:val="211D1E"/>
          <w:sz w:val="22"/>
          <w:szCs w:val="22"/>
        </w:rPr>
        <w:t xml:space="preserve">in its bylaws. As suggested in the </w:t>
      </w:r>
      <w:r w:rsidR="001309EC" w:rsidRPr="00932606">
        <w:rPr>
          <w:rFonts w:ascii="Arial" w:hAnsi="Arial" w:cs="Arial"/>
          <w:color w:val="211D1E"/>
          <w:sz w:val="22"/>
          <w:szCs w:val="22"/>
        </w:rPr>
        <w:t>preamble to MOAA N</w:t>
      </w:r>
      <w:r w:rsidR="009D35BD" w:rsidRPr="00932606">
        <w:rPr>
          <w:rFonts w:ascii="Arial" w:hAnsi="Arial" w:cs="Arial"/>
          <w:color w:val="211D1E"/>
          <w:sz w:val="22"/>
          <w:szCs w:val="22"/>
        </w:rPr>
        <w:t>ational’s bylaws, a ch</w:t>
      </w:r>
      <w:r w:rsidRPr="00932606">
        <w:rPr>
          <w:rFonts w:ascii="Arial" w:hAnsi="Arial" w:cs="Arial"/>
          <w:color w:val="211D1E"/>
          <w:sz w:val="22"/>
          <w:szCs w:val="22"/>
        </w:rPr>
        <w:t>apter’s minimum goals should be:</w:t>
      </w:r>
    </w:p>
    <w:p w:rsidR="001F359C" w:rsidRPr="00932606" w:rsidRDefault="001F359C" w:rsidP="00BC3F05">
      <w:pPr>
        <w:spacing w:after="0" w:line="240" w:lineRule="auto"/>
        <w:rPr>
          <w:rFonts w:ascii="Arial" w:hAnsi="Arial" w:cs="Arial"/>
        </w:rPr>
      </w:pPr>
    </w:p>
    <w:p w:rsidR="009D35BD" w:rsidRPr="00932606" w:rsidRDefault="009D35BD" w:rsidP="00BC3F05">
      <w:pPr>
        <w:pStyle w:val="Pa4"/>
        <w:numPr>
          <w:ilvl w:val="0"/>
          <w:numId w:val="1"/>
        </w:numPr>
        <w:spacing w:line="240" w:lineRule="auto"/>
        <w:rPr>
          <w:rFonts w:ascii="Arial" w:hAnsi="Arial" w:cs="Arial"/>
          <w:color w:val="211D1E"/>
          <w:sz w:val="22"/>
          <w:szCs w:val="22"/>
        </w:rPr>
      </w:pPr>
      <w:r w:rsidRPr="00932606">
        <w:rPr>
          <w:rFonts w:ascii="Arial" w:hAnsi="Arial" w:cs="Arial"/>
          <w:color w:val="211D1E"/>
          <w:sz w:val="22"/>
          <w:szCs w:val="22"/>
        </w:rPr>
        <w:t xml:space="preserve">to promote the purposes and objectives of MOAA; </w:t>
      </w:r>
    </w:p>
    <w:p w:rsidR="009D35BD" w:rsidRPr="00932606" w:rsidRDefault="009D35BD" w:rsidP="00BC3F05">
      <w:pPr>
        <w:pStyle w:val="Pa4"/>
        <w:numPr>
          <w:ilvl w:val="0"/>
          <w:numId w:val="1"/>
        </w:numPr>
        <w:spacing w:line="240" w:lineRule="auto"/>
        <w:rPr>
          <w:rFonts w:ascii="Arial" w:hAnsi="Arial" w:cs="Arial"/>
          <w:color w:val="211D1E"/>
          <w:sz w:val="22"/>
          <w:szCs w:val="22"/>
        </w:rPr>
      </w:pPr>
      <w:r w:rsidRPr="00932606">
        <w:rPr>
          <w:rFonts w:ascii="Arial" w:hAnsi="Arial" w:cs="Arial"/>
          <w:color w:val="211D1E"/>
          <w:sz w:val="22"/>
          <w:szCs w:val="22"/>
        </w:rPr>
        <w:t xml:space="preserve">to foster fraternal relations among retired, active duty, reserve component, and former officers of America’s uniformed services; </w:t>
      </w:r>
    </w:p>
    <w:p w:rsidR="009D35BD" w:rsidRPr="00932606" w:rsidRDefault="009D35BD" w:rsidP="00BC3F05">
      <w:pPr>
        <w:pStyle w:val="Pa4"/>
        <w:numPr>
          <w:ilvl w:val="0"/>
          <w:numId w:val="1"/>
        </w:numPr>
        <w:spacing w:line="240" w:lineRule="auto"/>
        <w:rPr>
          <w:rFonts w:ascii="Arial" w:hAnsi="Arial" w:cs="Arial"/>
          <w:color w:val="211D1E"/>
          <w:sz w:val="22"/>
          <w:szCs w:val="22"/>
        </w:rPr>
      </w:pPr>
      <w:r w:rsidRPr="00932606">
        <w:rPr>
          <w:rFonts w:ascii="Arial" w:hAnsi="Arial" w:cs="Arial"/>
          <w:color w:val="211D1E"/>
          <w:sz w:val="22"/>
          <w:szCs w:val="22"/>
        </w:rPr>
        <w:t xml:space="preserve">to protect the rights and interests of all members of the uniformed services and their families and survivors; and </w:t>
      </w:r>
    </w:p>
    <w:p w:rsidR="009D35BD" w:rsidRPr="00932606" w:rsidRDefault="009D35BD" w:rsidP="00BC3F05">
      <w:pPr>
        <w:pStyle w:val="Pa4"/>
        <w:numPr>
          <w:ilvl w:val="0"/>
          <w:numId w:val="1"/>
        </w:numPr>
        <w:spacing w:line="240" w:lineRule="auto"/>
        <w:rPr>
          <w:rFonts w:ascii="Arial" w:hAnsi="Arial" w:cs="Arial"/>
          <w:color w:val="211D1E"/>
          <w:sz w:val="22"/>
          <w:szCs w:val="22"/>
        </w:rPr>
      </w:pPr>
      <w:r w:rsidRPr="00932606">
        <w:rPr>
          <w:rFonts w:ascii="Arial" w:hAnsi="Arial" w:cs="Arial"/>
          <w:color w:val="211D1E"/>
          <w:sz w:val="22"/>
          <w:szCs w:val="22"/>
        </w:rPr>
        <w:t xml:space="preserve">to support their communities and the nation. </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Chapter Name </w:t>
      </w:r>
    </w:p>
    <w:p w:rsidR="00A30BDB" w:rsidRPr="00932606" w:rsidRDefault="00A30BDB" w:rsidP="00BC3F05">
      <w:pPr>
        <w:pStyle w:val="Pa4"/>
        <w:spacing w:line="240" w:lineRule="auto"/>
        <w:rPr>
          <w:rFonts w:ascii="Arial" w:hAnsi="Arial" w:cs="Arial"/>
          <w:color w:val="211D1E"/>
          <w:sz w:val="22"/>
          <w:szCs w:val="22"/>
        </w:rPr>
      </w:pPr>
    </w:p>
    <w:p w:rsidR="00C954D8" w:rsidRPr="00932606" w:rsidRDefault="001F359C"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w:t>
      </w:r>
      <w:r w:rsidR="009D35BD" w:rsidRPr="00932606">
        <w:rPr>
          <w:rFonts w:ascii="Arial" w:hAnsi="Arial" w:cs="Arial"/>
          <w:color w:val="211D1E"/>
          <w:sz w:val="22"/>
          <w:szCs w:val="22"/>
        </w:rPr>
        <w:t>chapter name should be short and simple, contain some reference to the chapter’s location, and, of course, be accep</w:t>
      </w:r>
      <w:r w:rsidR="00C954D8" w:rsidRPr="00932606">
        <w:rPr>
          <w:rFonts w:ascii="Arial" w:hAnsi="Arial" w:cs="Arial"/>
          <w:color w:val="211D1E"/>
          <w:sz w:val="22"/>
          <w:szCs w:val="22"/>
        </w:rPr>
        <w:t>table to a majority of members.</w:t>
      </w:r>
    </w:p>
    <w:p w:rsidR="00C954D8" w:rsidRPr="00932606" w:rsidRDefault="00C954D8" w:rsidP="00BC3F05">
      <w:pPr>
        <w:pStyle w:val="Pa4"/>
        <w:spacing w:line="240" w:lineRule="auto"/>
        <w:ind w:firstLine="270"/>
        <w:rPr>
          <w:rFonts w:ascii="Arial" w:hAnsi="Arial" w:cs="Arial"/>
          <w:color w:val="211D1E"/>
          <w:sz w:val="22"/>
          <w:szCs w:val="22"/>
        </w:rPr>
      </w:pPr>
    </w:p>
    <w:p w:rsidR="00C954D8" w:rsidRPr="00932606" w:rsidRDefault="00C954D8"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[CHAPTER NAME] is the official name of the MOAA Chapter which serves the [LIST OF COUNTIES] in support of the North Carolina Council of Chapters.</w:t>
      </w:r>
    </w:p>
    <w:p w:rsidR="00C954D8" w:rsidRPr="00932606" w:rsidRDefault="00C954D8" w:rsidP="00BC3F05">
      <w:pPr>
        <w:pStyle w:val="Pa13"/>
        <w:spacing w:line="240" w:lineRule="auto"/>
        <w:rPr>
          <w:rFonts w:ascii="Arial" w:hAnsi="Arial" w:cs="Arial"/>
          <w:b/>
          <w:bCs/>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Address </w:t>
      </w:r>
    </w:p>
    <w:p w:rsidR="00A30BDB" w:rsidRPr="00932606" w:rsidRDefault="00A30BDB" w:rsidP="00BC3F05">
      <w:pPr>
        <w:pStyle w:val="Pa4"/>
        <w:spacing w:line="240" w:lineRule="auto"/>
        <w:rPr>
          <w:rFonts w:ascii="Arial" w:hAnsi="Arial" w:cs="Arial"/>
          <w:color w:val="211D1E"/>
          <w:sz w:val="22"/>
          <w:szCs w:val="22"/>
        </w:rPr>
      </w:pPr>
    </w:p>
    <w:p w:rsidR="00C954D8" w:rsidRPr="00932606" w:rsidRDefault="001F359C"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w:t>
      </w:r>
      <w:r w:rsidR="009D35BD" w:rsidRPr="00932606">
        <w:rPr>
          <w:rFonts w:ascii="Arial" w:hAnsi="Arial" w:cs="Arial"/>
          <w:color w:val="211D1E"/>
          <w:sz w:val="22"/>
          <w:szCs w:val="22"/>
        </w:rPr>
        <w:t>chapter should have a permanent mailing address</w:t>
      </w:r>
      <w:r w:rsidRPr="00932606">
        <w:rPr>
          <w:rFonts w:ascii="Arial" w:hAnsi="Arial" w:cs="Arial"/>
          <w:color w:val="211D1E"/>
          <w:sz w:val="22"/>
          <w:szCs w:val="22"/>
        </w:rPr>
        <w:t>; a</w:t>
      </w:r>
      <w:r w:rsidR="009D35BD" w:rsidRPr="00932606">
        <w:rPr>
          <w:rFonts w:ascii="Arial" w:hAnsi="Arial" w:cs="Arial"/>
          <w:color w:val="211D1E"/>
          <w:sz w:val="22"/>
          <w:szCs w:val="22"/>
        </w:rPr>
        <w:t xml:space="preserve"> post office box is best</w:t>
      </w:r>
      <w:r w:rsidRPr="00932606">
        <w:rPr>
          <w:rFonts w:ascii="Arial" w:hAnsi="Arial" w:cs="Arial"/>
          <w:color w:val="211D1E"/>
          <w:sz w:val="22"/>
          <w:szCs w:val="22"/>
        </w:rPr>
        <w:t xml:space="preserve"> and it should ensure it is checked frequently.  </w:t>
      </w:r>
      <w:r w:rsidR="009D35BD" w:rsidRPr="00932606">
        <w:rPr>
          <w:rFonts w:ascii="Arial" w:hAnsi="Arial" w:cs="Arial"/>
          <w:color w:val="211D1E"/>
          <w:sz w:val="22"/>
          <w:szCs w:val="22"/>
        </w:rPr>
        <w:t>A permanent mailing address prevent</w:t>
      </w:r>
      <w:r w:rsidR="00C954D8" w:rsidRPr="00932606">
        <w:rPr>
          <w:rFonts w:ascii="Arial" w:hAnsi="Arial" w:cs="Arial"/>
          <w:color w:val="211D1E"/>
          <w:sz w:val="22"/>
          <w:szCs w:val="22"/>
        </w:rPr>
        <w:t>s</w:t>
      </w:r>
      <w:r w:rsidR="009D35BD" w:rsidRPr="00932606">
        <w:rPr>
          <w:rFonts w:ascii="Arial" w:hAnsi="Arial" w:cs="Arial"/>
          <w:color w:val="211D1E"/>
          <w:sz w:val="22"/>
          <w:szCs w:val="22"/>
        </w:rPr>
        <w:t xml:space="preserve"> interruption of communications when new chapter officers take office and eliminates the need for </w:t>
      </w:r>
      <w:r w:rsidRPr="00932606">
        <w:rPr>
          <w:rFonts w:ascii="Arial" w:hAnsi="Arial" w:cs="Arial"/>
          <w:color w:val="211D1E"/>
          <w:sz w:val="22"/>
          <w:szCs w:val="22"/>
        </w:rPr>
        <w:t xml:space="preserve">changing </w:t>
      </w:r>
      <w:r w:rsidR="009D35BD" w:rsidRPr="00932606">
        <w:rPr>
          <w:rFonts w:ascii="Arial" w:hAnsi="Arial" w:cs="Arial"/>
          <w:color w:val="211D1E"/>
          <w:sz w:val="22"/>
          <w:szCs w:val="22"/>
        </w:rPr>
        <w:t xml:space="preserve">letterhead stationery </w:t>
      </w:r>
      <w:r w:rsidRPr="00932606">
        <w:rPr>
          <w:rFonts w:ascii="Arial" w:hAnsi="Arial" w:cs="Arial"/>
          <w:color w:val="211D1E"/>
          <w:sz w:val="22"/>
          <w:szCs w:val="22"/>
        </w:rPr>
        <w:t xml:space="preserve">when new </w:t>
      </w:r>
      <w:r w:rsidR="009D35BD" w:rsidRPr="00932606">
        <w:rPr>
          <w:rFonts w:ascii="Arial" w:hAnsi="Arial" w:cs="Arial"/>
          <w:color w:val="211D1E"/>
          <w:sz w:val="22"/>
          <w:szCs w:val="22"/>
        </w:rPr>
        <w:t>officers</w:t>
      </w:r>
      <w:r w:rsidRPr="00932606">
        <w:rPr>
          <w:rFonts w:ascii="Arial" w:hAnsi="Arial" w:cs="Arial"/>
          <w:color w:val="211D1E"/>
          <w:sz w:val="22"/>
          <w:szCs w:val="22"/>
        </w:rPr>
        <w:t xml:space="preserve"> are inducted</w:t>
      </w:r>
      <w:r w:rsidR="00C954D8" w:rsidRPr="00932606">
        <w:rPr>
          <w:rFonts w:ascii="Arial" w:hAnsi="Arial" w:cs="Arial"/>
          <w:color w:val="211D1E"/>
          <w:sz w:val="22"/>
          <w:szCs w:val="22"/>
        </w:rPr>
        <w:t>.</w:t>
      </w:r>
    </w:p>
    <w:p w:rsidR="00C954D8" w:rsidRPr="00932606" w:rsidRDefault="00C954D8" w:rsidP="00BC3F05">
      <w:pPr>
        <w:pStyle w:val="Pa4"/>
        <w:spacing w:line="240" w:lineRule="auto"/>
        <w:ind w:firstLine="270"/>
        <w:rPr>
          <w:rFonts w:ascii="Arial" w:hAnsi="Arial" w:cs="Arial"/>
          <w:color w:val="211D1E"/>
          <w:sz w:val="22"/>
          <w:szCs w:val="22"/>
        </w:rPr>
      </w:pPr>
    </w:p>
    <w:p w:rsidR="00C954D8" w:rsidRPr="00932606" w:rsidRDefault="00C954D8"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The [CHAPTER NAME] address is [CHAPTER ADDRESS]</w:t>
      </w:r>
      <w:r w:rsidR="009D35BD" w:rsidRPr="00932606">
        <w:rPr>
          <w:rFonts w:ascii="Arial" w:hAnsi="Arial" w:cs="Arial"/>
          <w:color w:val="211D1E"/>
          <w:sz w:val="22"/>
          <w:szCs w:val="22"/>
        </w:rPr>
        <w:t>.</w:t>
      </w:r>
    </w:p>
    <w:p w:rsidR="00C954D8" w:rsidRPr="00932606" w:rsidRDefault="00C954D8" w:rsidP="00BC3F05">
      <w:pPr>
        <w:spacing w:after="0" w:line="240" w:lineRule="auto"/>
        <w:rPr>
          <w:rFonts w:ascii="Arial" w:hAnsi="Arial" w:cs="Arial"/>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Phone Number </w:t>
      </w:r>
    </w:p>
    <w:p w:rsidR="00A30BDB" w:rsidRPr="00932606" w:rsidRDefault="00A30BDB" w:rsidP="00BC3F05">
      <w:pPr>
        <w:pStyle w:val="Pa4"/>
        <w:spacing w:line="240" w:lineRule="auto"/>
        <w:rPr>
          <w:rFonts w:ascii="Arial" w:hAnsi="Arial" w:cs="Arial"/>
          <w:color w:val="211D1E"/>
          <w:sz w:val="22"/>
          <w:szCs w:val="22"/>
        </w:rPr>
      </w:pPr>
    </w:p>
    <w:p w:rsidR="008316EA" w:rsidRPr="00932606" w:rsidRDefault="001F359C"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w:t>
      </w:r>
      <w:r w:rsidR="009D35BD" w:rsidRPr="00932606">
        <w:rPr>
          <w:rFonts w:ascii="Arial" w:hAnsi="Arial" w:cs="Arial"/>
          <w:color w:val="211D1E"/>
          <w:sz w:val="22"/>
          <w:szCs w:val="22"/>
        </w:rPr>
        <w:t xml:space="preserve">chapter should </w:t>
      </w:r>
      <w:r w:rsidRPr="00932606">
        <w:rPr>
          <w:rFonts w:ascii="Arial" w:hAnsi="Arial" w:cs="Arial"/>
          <w:color w:val="211D1E"/>
          <w:sz w:val="22"/>
          <w:szCs w:val="22"/>
        </w:rPr>
        <w:t>establish a permanent phone number, when possible</w:t>
      </w:r>
      <w:r w:rsidR="008316EA" w:rsidRPr="00932606">
        <w:rPr>
          <w:rFonts w:ascii="Arial" w:hAnsi="Arial" w:cs="Arial"/>
          <w:color w:val="211D1E"/>
          <w:sz w:val="22"/>
          <w:szCs w:val="22"/>
        </w:rPr>
        <w:t>,</w:t>
      </w:r>
      <w:r w:rsidRPr="00932606">
        <w:rPr>
          <w:rFonts w:ascii="Arial" w:hAnsi="Arial" w:cs="Arial"/>
          <w:color w:val="211D1E"/>
          <w:sz w:val="22"/>
          <w:szCs w:val="22"/>
        </w:rPr>
        <w:t xml:space="preserve"> </w:t>
      </w:r>
      <w:r w:rsidR="009D35BD" w:rsidRPr="00932606">
        <w:rPr>
          <w:rFonts w:ascii="Arial" w:hAnsi="Arial" w:cs="Arial"/>
          <w:color w:val="211D1E"/>
          <w:sz w:val="22"/>
          <w:szCs w:val="22"/>
        </w:rPr>
        <w:t>and list</w:t>
      </w:r>
      <w:r w:rsidRPr="00932606">
        <w:rPr>
          <w:rFonts w:ascii="Arial" w:hAnsi="Arial" w:cs="Arial"/>
          <w:color w:val="211D1E"/>
          <w:sz w:val="22"/>
          <w:szCs w:val="22"/>
        </w:rPr>
        <w:t xml:space="preserve"> it</w:t>
      </w:r>
      <w:r w:rsidR="009D35BD" w:rsidRPr="00932606">
        <w:rPr>
          <w:rFonts w:ascii="Arial" w:hAnsi="Arial" w:cs="Arial"/>
          <w:color w:val="211D1E"/>
          <w:sz w:val="22"/>
          <w:szCs w:val="22"/>
        </w:rPr>
        <w:t xml:space="preserve"> in appropriate phone books.</w:t>
      </w:r>
      <w:r w:rsidRPr="00932606">
        <w:rPr>
          <w:rFonts w:ascii="Arial" w:hAnsi="Arial" w:cs="Arial"/>
          <w:color w:val="211D1E"/>
          <w:sz w:val="22"/>
          <w:szCs w:val="22"/>
        </w:rPr>
        <w:t xml:space="preserve"> I</w:t>
      </w:r>
      <w:r w:rsidR="009D35BD" w:rsidRPr="00932606">
        <w:rPr>
          <w:rFonts w:ascii="Arial" w:hAnsi="Arial" w:cs="Arial"/>
          <w:color w:val="211D1E"/>
          <w:sz w:val="22"/>
          <w:szCs w:val="22"/>
        </w:rPr>
        <w:t xml:space="preserve">t is </w:t>
      </w:r>
      <w:r w:rsidRPr="00932606">
        <w:rPr>
          <w:rFonts w:ascii="Arial" w:hAnsi="Arial" w:cs="Arial"/>
          <w:color w:val="211D1E"/>
          <w:sz w:val="22"/>
          <w:szCs w:val="22"/>
        </w:rPr>
        <w:t xml:space="preserve">recommended </w:t>
      </w:r>
      <w:r w:rsidR="009D35BD" w:rsidRPr="00932606">
        <w:rPr>
          <w:rFonts w:ascii="Arial" w:hAnsi="Arial" w:cs="Arial"/>
          <w:color w:val="211D1E"/>
          <w:sz w:val="22"/>
          <w:szCs w:val="22"/>
        </w:rPr>
        <w:t>that chapter</w:t>
      </w:r>
      <w:r w:rsidRPr="00932606">
        <w:rPr>
          <w:rFonts w:ascii="Arial" w:hAnsi="Arial" w:cs="Arial"/>
          <w:color w:val="211D1E"/>
          <w:sz w:val="22"/>
          <w:szCs w:val="22"/>
        </w:rPr>
        <w:t>s</w:t>
      </w:r>
      <w:r w:rsidR="009D35BD" w:rsidRPr="00932606">
        <w:rPr>
          <w:rFonts w:ascii="Arial" w:hAnsi="Arial" w:cs="Arial"/>
          <w:color w:val="211D1E"/>
          <w:sz w:val="22"/>
          <w:szCs w:val="22"/>
        </w:rPr>
        <w:t xml:space="preserve"> consider using a local answering service for this purpose</w:t>
      </w:r>
      <w:r w:rsidR="008316EA" w:rsidRPr="00932606">
        <w:rPr>
          <w:rFonts w:ascii="Arial" w:hAnsi="Arial" w:cs="Arial"/>
          <w:color w:val="211D1E"/>
          <w:sz w:val="22"/>
          <w:szCs w:val="22"/>
        </w:rPr>
        <w:t>.</w:t>
      </w:r>
    </w:p>
    <w:p w:rsidR="008316EA" w:rsidRPr="00932606" w:rsidRDefault="008316EA" w:rsidP="00BC3F05">
      <w:pPr>
        <w:pStyle w:val="Pa4"/>
        <w:spacing w:line="240" w:lineRule="auto"/>
        <w:ind w:firstLine="270"/>
        <w:rPr>
          <w:rFonts w:ascii="Arial" w:hAnsi="Arial" w:cs="Arial"/>
          <w:color w:val="211D1E"/>
          <w:sz w:val="22"/>
          <w:szCs w:val="22"/>
        </w:rPr>
      </w:pPr>
    </w:p>
    <w:p w:rsidR="008316EA" w:rsidRPr="00932606" w:rsidRDefault="008316EA"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The [CHAPTER NAME] phone number is [PHONE NUMBER].</w:t>
      </w:r>
    </w:p>
    <w:p w:rsidR="008316EA" w:rsidRPr="00932606" w:rsidRDefault="008316EA" w:rsidP="00BC3F05">
      <w:pPr>
        <w:pStyle w:val="Pa4"/>
        <w:spacing w:line="240" w:lineRule="auto"/>
        <w:ind w:firstLine="270"/>
        <w:rPr>
          <w:rFonts w:ascii="Arial" w:hAnsi="Arial" w:cs="Arial"/>
          <w:color w:val="211D1E"/>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E-mail </w:t>
      </w:r>
    </w:p>
    <w:p w:rsidR="00A30BDB" w:rsidRPr="00932606" w:rsidRDefault="00A30BDB" w:rsidP="00BC3F05">
      <w:pPr>
        <w:pStyle w:val="Pa4"/>
        <w:spacing w:line="240" w:lineRule="auto"/>
        <w:rPr>
          <w:rFonts w:ascii="Arial" w:hAnsi="Arial" w:cs="Arial"/>
          <w:color w:val="211D1E"/>
          <w:sz w:val="22"/>
          <w:szCs w:val="22"/>
        </w:rPr>
      </w:pPr>
    </w:p>
    <w:p w:rsidR="008316EA" w:rsidRPr="00932606" w:rsidRDefault="001F359C"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w:t>
      </w:r>
      <w:r w:rsidR="009D35BD" w:rsidRPr="00932606">
        <w:rPr>
          <w:rFonts w:ascii="Arial" w:hAnsi="Arial" w:cs="Arial"/>
          <w:color w:val="211D1E"/>
          <w:sz w:val="22"/>
          <w:szCs w:val="22"/>
        </w:rPr>
        <w:t>chapter</w:t>
      </w:r>
      <w:r w:rsidRPr="00932606">
        <w:rPr>
          <w:rFonts w:ascii="Arial" w:hAnsi="Arial" w:cs="Arial"/>
          <w:color w:val="211D1E"/>
          <w:sz w:val="22"/>
          <w:szCs w:val="22"/>
        </w:rPr>
        <w:t xml:space="preserve"> should have an e-mail address to </w:t>
      </w:r>
      <w:r w:rsidR="009D35BD" w:rsidRPr="00932606">
        <w:rPr>
          <w:rFonts w:ascii="Arial" w:hAnsi="Arial" w:cs="Arial"/>
          <w:color w:val="211D1E"/>
          <w:sz w:val="22"/>
          <w:szCs w:val="22"/>
        </w:rPr>
        <w:t>receive updates from the national as</w:t>
      </w:r>
      <w:r w:rsidRPr="00932606">
        <w:rPr>
          <w:rFonts w:ascii="Arial" w:hAnsi="Arial" w:cs="Arial"/>
          <w:color w:val="211D1E"/>
          <w:sz w:val="22"/>
          <w:szCs w:val="22"/>
        </w:rPr>
        <w:t xml:space="preserve">sociation through e-newsletters, </w:t>
      </w:r>
      <w:r w:rsidR="009D35BD" w:rsidRPr="00932606">
        <w:rPr>
          <w:rFonts w:ascii="Arial" w:hAnsi="Arial" w:cs="Arial"/>
          <w:color w:val="211D1E"/>
          <w:sz w:val="22"/>
          <w:szCs w:val="22"/>
        </w:rPr>
        <w:t>e-mails from MOAA committees such as the Auxiliary Member Advisory Committee</w:t>
      </w:r>
      <w:r w:rsidRPr="00932606">
        <w:rPr>
          <w:rFonts w:ascii="Arial" w:hAnsi="Arial" w:cs="Arial"/>
          <w:color w:val="211D1E"/>
          <w:sz w:val="22"/>
          <w:szCs w:val="22"/>
        </w:rPr>
        <w:t xml:space="preserve">, and for the purpose of updating </w:t>
      </w:r>
      <w:r w:rsidR="009D35BD" w:rsidRPr="00932606">
        <w:rPr>
          <w:rFonts w:ascii="Arial" w:hAnsi="Arial" w:cs="Arial"/>
          <w:color w:val="211D1E"/>
          <w:sz w:val="22"/>
          <w:szCs w:val="22"/>
        </w:rPr>
        <w:t>their members with important information in a timely manner via e-newsletters</w:t>
      </w:r>
      <w:r w:rsidR="008316EA" w:rsidRPr="00932606">
        <w:rPr>
          <w:rFonts w:ascii="Arial" w:hAnsi="Arial" w:cs="Arial"/>
          <w:color w:val="211D1E"/>
          <w:sz w:val="22"/>
          <w:szCs w:val="22"/>
        </w:rPr>
        <w:t>.</w:t>
      </w:r>
    </w:p>
    <w:p w:rsidR="008316EA" w:rsidRPr="00932606" w:rsidRDefault="008316EA" w:rsidP="00BC3F05">
      <w:pPr>
        <w:pStyle w:val="Pa4"/>
        <w:spacing w:line="240" w:lineRule="auto"/>
        <w:ind w:firstLine="270"/>
        <w:rPr>
          <w:rFonts w:ascii="Arial" w:hAnsi="Arial" w:cs="Arial"/>
          <w:color w:val="211D1E"/>
          <w:sz w:val="22"/>
          <w:szCs w:val="22"/>
        </w:rPr>
      </w:pPr>
    </w:p>
    <w:p w:rsidR="008316EA" w:rsidRPr="00932606" w:rsidRDefault="008316EA"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The [CHAPTER NAME] e-mail address is [E-MAIL ADDRESS].</w:t>
      </w:r>
    </w:p>
    <w:p w:rsidR="008316EA" w:rsidRPr="00932606" w:rsidRDefault="008316EA" w:rsidP="00BC3F05">
      <w:pPr>
        <w:pStyle w:val="Pa4"/>
        <w:spacing w:line="240" w:lineRule="auto"/>
        <w:ind w:firstLine="270"/>
        <w:rPr>
          <w:rFonts w:ascii="Arial" w:hAnsi="Arial" w:cs="Arial"/>
          <w:color w:val="211D1E"/>
          <w:sz w:val="22"/>
          <w:szCs w:val="22"/>
        </w:rPr>
      </w:pPr>
    </w:p>
    <w:p w:rsidR="00C22303" w:rsidRDefault="00C22303">
      <w:pPr>
        <w:rPr>
          <w:rFonts w:ascii="Arial" w:hAnsi="Arial" w:cs="Arial"/>
          <w:b/>
          <w:bCs/>
        </w:rPr>
      </w:pPr>
      <w:r>
        <w:rPr>
          <w:rFonts w:ascii="Arial" w:hAnsi="Arial" w:cs="Arial"/>
          <w:b/>
          <w:bCs/>
        </w:rPr>
        <w:br w:type="page"/>
      </w: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lastRenderedPageBreak/>
        <w:t xml:space="preserve">Area Demographics </w:t>
      </w:r>
    </w:p>
    <w:p w:rsidR="00A30BDB" w:rsidRPr="00932606" w:rsidRDefault="00A30BDB" w:rsidP="00BC3F05">
      <w:pPr>
        <w:pStyle w:val="Pa4"/>
        <w:spacing w:line="240" w:lineRule="auto"/>
        <w:rPr>
          <w:rFonts w:ascii="Arial" w:hAnsi="Arial" w:cs="Arial"/>
          <w:sz w:val="22"/>
          <w:szCs w:val="22"/>
        </w:rPr>
      </w:pPr>
    </w:p>
    <w:p w:rsidR="001F359C" w:rsidRPr="00932606" w:rsidRDefault="001F359C"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Each </w:t>
      </w:r>
      <w:r w:rsidR="009D35BD" w:rsidRPr="00932606">
        <w:rPr>
          <w:rFonts w:ascii="Arial" w:hAnsi="Arial" w:cs="Arial"/>
          <w:color w:val="211D1E"/>
          <w:sz w:val="22"/>
          <w:szCs w:val="22"/>
        </w:rPr>
        <w:t xml:space="preserve">chapter’s “area” is considered to be the specific geographic area in which the chapter normally conducts membership solicitation </w:t>
      </w:r>
      <w:r w:rsidR="008316EA" w:rsidRPr="00932606">
        <w:rPr>
          <w:rFonts w:ascii="Arial" w:hAnsi="Arial" w:cs="Arial"/>
          <w:color w:val="211D1E"/>
          <w:sz w:val="22"/>
          <w:szCs w:val="22"/>
        </w:rPr>
        <w:t>drives and activitie</w:t>
      </w:r>
      <w:r w:rsidR="009D35BD" w:rsidRPr="00932606">
        <w:rPr>
          <w:rFonts w:ascii="Arial" w:hAnsi="Arial" w:cs="Arial"/>
          <w:color w:val="211D1E"/>
          <w:sz w:val="22"/>
          <w:szCs w:val="22"/>
        </w:rPr>
        <w:t xml:space="preserve">s. It is defined by specific </w:t>
      </w:r>
      <w:r w:rsidRPr="00932606">
        <w:rPr>
          <w:rFonts w:ascii="Arial" w:hAnsi="Arial" w:cs="Arial"/>
          <w:color w:val="211D1E"/>
          <w:sz w:val="22"/>
          <w:szCs w:val="22"/>
        </w:rPr>
        <w:t xml:space="preserve">zip </w:t>
      </w:r>
      <w:r w:rsidR="009D35BD" w:rsidRPr="00932606">
        <w:rPr>
          <w:rFonts w:ascii="Arial" w:hAnsi="Arial" w:cs="Arial"/>
          <w:color w:val="211D1E"/>
          <w:sz w:val="22"/>
          <w:szCs w:val="22"/>
        </w:rPr>
        <w:t xml:space="preserve">codes identified when a chapter is </w:t>
      </w:r>
      <w:r w:rsidRPr="00932606">
        <w:rPr>
          <w:rFonts w:ascii="Arial" w:hAnsi="Arial" w:cs="Arial"/>
          <w:color w:val="211D1E"/>
          <w:sz w:val="22"/>
          <w:szCs w:val="22"/>
        </w:rPr>
        <w:t xml:space="preserve">chartered, but </w:t>
      </w:r>
      <w:r w:rsidR="009D35BD" w:rsidRPr="00932606">
        <w:rPr>
          <w:rFonts w:ascii="Arial" w:hAnsi="Arial" w:cs="Arial"/>
          <w:color w:val="211D1E"/>
          <w:sz w:val="22"/>
          <w:szCs w:val="22"/>
        </w:rPr>
        <w:t xml:space="preserve">should not be so large that it will inhibit the establishment of other chapters. </w:t>
      </w:r>
    </w:p>
    <w:p w:rsidR="001F359C" w:rsidRPr="00932606" w:rsidRDefault="001F359C" w:rsidP="00BC3F05">
      <w:pPr>
        <w:pStyle w:val="Pa4"/>
        <w:spacing w:line="240" w:lineRule="auto"/>
        <w:rPr>
          <w:rFonts w:ascii="Arial" w:hAnsi="Arial" w:cs="Arial"/>
          <w:color w:val="211D1E"/>
          <w:sz w:val="22"/>
          <w:szCs w:val="22"/>
        </w:rPr>
      </w:pPr>
    </w:p>
    <w:p w:rsidR="009D35BD" w:rsidRPr="00932606" w:rsidRDefault="001F359C"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A chapter</w:t>
      </w:r>
      <w:r w:rsidR="00B50DC3" w:rsidRPr="00932606">
        <w:rPr>
          <w:rFonts w:ascii="Arial" w:hAnsi="Arial" w:cs="Arial"/>
          <w:color w:val="211D1E"/>
          <w:sz w:val="22"/>
          <w:szCs w:val="22"/>
        </w:rPr>
        <w:t>’</w:t>
      </w:r>
      <w:r w:rsidRPr="00932606">
        <w:rPr>
          <w:rFonts w:ascii="Arial" w:hAnsi="Arial" w:cs="Arial"/>
          <w:color w:val="211D1E"/>
          <w:sz w:val="22"/>
          <w:szCs w:val="22"/>
        </w:rPr>
        <w:t xml:space="preserve">s geographic area does not prevent </w:t>
      </w:r>
      <w:r w:rsidR="009D35BD" w:rsidRPr="00932606">
        <w:rPr>
          <w:rFonts w:ascii="Arial" w:hAnsi="Arial" w:cs="Arial"/>
          <w:color w:val="211D1E"/>
          <w:sz w:val="22"/>
          <w:szCs w:val="22"/>
        </w:rPr>
        <w:t xml:space="preserve">individuals living outside </w:t>
      </w:r>
      <w:r w:rsidR="00B50DC3" w:rsidRPr="00932606">
        <w:rPr>
          <w:rFonts w:ascii="Arial" w:hAnsi="Arial" w:cs="Arial"/>
          <w:color w:val="211D1E"/>
          <w:sz w:val="22"/>
          <w:szCs w:val="22"/>
        </w:rPr>
        <w:t xml:space="preserve">the </w:t>
      </w:r>
      <w:r w:rsidR="009D35BD" w:rsidRPr="00932606">
        <w:rPr>
          <w:rFonts w:ascii="Arial" w:hAnsi="Arial" w:cs="Arial"/>
          <w:color w:val="211D1E"/>
          <w:sz w:val="22"/>
          <w:szCs w:val="22"/>
        </w:rPr>
        <w:t xml:space="preserve">established area </w:t>
      </w:r>
      <w:r w:rsidR="00B50DC3" w:rsidRPr="00932606">
        <w:rPr>
          <w:rFonts w:ascii="Arial" w:hAnsi="Arial" w:cs="Arial"/>
          <w:color w:val="211D1E"/>
          <w:sz w:val="22"/>
          <w:szCs w:val="22"/>
        </w:rPr>
        <w:t xml:space="preserve">from being </w:t>
      </w:r>
      <w:r w:rsidR="009D35BD" w:rsidRPr="00932606">
        <w:rPr>
          <w:rFonts w:ascii="Arial" w:hAnsi="Arial" w:cs="Arial"/>
          <w:color w:val="211D1E"/>
          <w:sz w:val="22"/>
          <w:szCs w:val="22"/>
        </w:rPr>
        <w:t>eligible for membership</w:t>
      </w:r>
      <w:r w:rsidR="00B50DC3" w:rsidRPr="00932606">
        <w:rPr>
          <w:rFonts w:ascii="Arial" w:hAnsi="Arial" w:cs="Arial"/>
          <w:color w:val="211D1E"/>
          <w:sz w:val="22"/>
          <w:szCs w:val="22"/>
        </w:rPr>
        <w:t xml:space="preserve"> as MOAA</w:t>
      </w:r>
      <w:r w:rsidR="009D35BD" w:rsidRPr="00932606">
        <w:rPr>
          <w:rFonts w:ascii="Arial" w:hAnsi="Arial" w:cs="Arial"/>
          <w:color w:val="211D1E"/>
          <w:sz w:val="22"/>
          <w:szCs w:val="22"/>
        </w:rPr>
        <w:t xml:space="preserve"> members are free to join any chapter of their choosing. When establishing a chapter’s geographical area, the location of rivers and mountains; urban areas; state, county, and city boundaries; density of the officer retiree population; proximity of other chapters; and presence or absence of a military installation</w:t>
      </w:r>
      <w:r w:rsidR="00B50DC3" w:rsidRPr="00932606">
        <w:rPr>
          <w:rFonts w:ascii="Arial" w:hAnsi="Arial" w:cs="Arial"/>
          <w:color w:val="211D1E"/>
          <w:sz w:val="22"/>
          <w:szCs w:val="22"/>
        </w:rPr>
        <w:t xml:space="preserve"> should be considered</w:t>
      </w:r>
      <w:r w:rsidR="009D35BD" w:rsidRPr="00932606">
        <w:rPr>
          <w:rFonts w:ascii="Arial" w:hAnsi="Arial" w:cs="Arial"/>
          <w:color w:val="211D1E"/>
          <w:sz w:val="22"/>
          <w:szCs w:val="22"/>
        </w:rPr>
        <w:t xml:space="preserve">. </w:t>
      </w:r>
      <w:r w:rsidR="009D35BD" w:rsidRPr="00932606">
        <w:rPr>
          <w:rFonts w:ascii="Arial" w:hAnsi="Arial" w:cs="Arial"/>
          <w:i/>
          <w:color w:val="211D1E"/>
          <w:sz w:val="22"/>
          <w:szCs w:val="22"/>
        </w:rPr>
        <w:t>As a general rule, a chapter area should not encompass parts of two or more states</w:t>
      </w:r>
      <w:r w:rsidR="009D35BD" w:rsidRPr="00932606">
        <w:rPr>
          <w:rFonts w:ascii="Arial" w:hAnsi="Arial" w:cs="Arial"/>
          <w:color w:val="211D1E"/>
          <w:sz w:val="22"/>
          <w:szCs w:val="22"/>
        </w:rPr>
        <w:t xml:space="preserve">. This is not, however, a hard-and-fast rule. </w:t>
      </w:r>
    </w:p>
    <w:p w:rsidR="001309EC" w:rsidRPr="00932606" w:rsidRDefault="001309EC" w:rsidP="00BC3F05">
      <w:pPr>
        <w:pStyle w:val="Pa9"/>
        <w:spacing w:line="240" w:lineRule="auto"/>
        <w:rPr>
          <w:rFonts w:ascii="Arial" w:hAnsi="Arial" w:cs="Arial"/>
          <w:color w:val="211D1E"/>
          <w:sz w:val="22"/>
          <w:szCs w:val="22"/>
        </w:rPr>
      </w:pPr>
    </w:p>
    <w:p w:rsidR="008316EA"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Neither national MOAA nor a statewide council of chapters is authorized to play a role in limiting the area of a chapter. However, MOAA does rely on a state council, if one exists, to review the distribution of ZIP codes and to distribute new ZIP codes as the U.S. Postal Service adds them to a state’s inventory. Two chapters established in close proximity to one another should work through their state council to reach agreement on a definitive line of demarcation for recruiting purposes</w:t>
      </w:r>
      <w:r w:rsidR="008316EA" w:rsidRPr="00932606">
        <w:rPr>
          <w:rFonts w:ascii="Arial" w:hAnsi="Arial" w:cs="Arial"/>
          <w:color w:val="211D1E"/>
          <w:sz w:val="22"/>
          <w:szCs w:val="22"/>
        </w:rPr>
        <w:t>.</w:t>
      </w:r>
    </w:p>
    <w:p w:rsidR="008316EA" w:rsidRPr="00932606" w:rsidRDefault="008316EA" w:rsidP="00BC3F05">
      <w:pPr>
        <w:pStyle w:val="Pa9"/>
        <w:spacing w:line="240" w:lineRule="auto"/>
        <w:ind w:firstLine="270"/>
        <w:rPr>
          <w:rFonts w:ascii="Arial" w:hAnsi="Arial" w:cs="Arial"/>
          <w:color w:val="211D1E"/>
          <w:sz w:val="22"/>
          <w:szCs w:val="22"/>
        </w:rPr>
      </w:pPr>
    </w:p>
    <w:p w:rsidR="008316EA" w:rsidRPr="00932606" w:rsidRDefault="008316EA"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The [CHAPTER NAME] geographic area includes the counties of [LISTOF COUNTIES].</w:t>
      </w:r>
    </w:p>
    <w:p w:rsidR="008316EA" w:rsidRPr="00932606" w:rsidRDefault="008316EA" w:rsidP="00BC3F05">
      <w:pPr>
        <w:pStyle w:val="Pa9"/>
        <w:spacing w:line="240" w:lineRule="auto"/>
        <w:ind w:firstLine="270"/>
        <w:rPr>
          <w:rFonts w:ascii="Arial" w:hAnsi="Arial" w:cs="Arial"/>
          <w:color w:val="211D1E"/>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Size of Membership </w:t>
      </w:r>
    </w:p>
    <w:p w:rsidR="001309EC" w:rsidRPr="00932606" w:rsidRDefault="001309EC" w:rsidP="00BC3F05">
      <w:pPr>
        <w:spacing w:after="0" w:line="240" w:lineRule="auto"/>
        <w:rPr>
          <w:rFonts w:ascii="Arial" w:hAnsi="Arial" w:cs="Arial"/>
          <w:color w:val="211D1E"/>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MOAA has established the following chapter categories: </w:t>
      </w:r>
    </w:p>
    <w:p w:rsidR="001309EC" w:rsidRPr="00932606" w:rsidRDefault="001309EC" w:rsidP="00BC3F05">
      <w:pPr>
        <w:pStyle w:val="Pa4"/>
        <w:spacing w:line="240" w:lineRule="auto"/>
        <w:ind w:left="720"/>
        <w:rPr>
          <w:rFonts w:ascii="Arial" w:hAnsi="Arial" w:cs="Arial"/>
          <w:color w:val="211D1E"/>
          <w:sz w:val="22"/>
          <w:szCs w:val="22"/>
        </w:rPr>
      </w:pPr>
    </w:p>
    <w:p w:rsidR="009D35BD" w:rsidRPr="00932606" w:rsidRDefault="009D35BD" w:rsidP="00BC3F05">
      <w:pPr>
        <w:pStyle w:val="Pa4"/>
        <w:numPr>
          <w:ilvl w:val="0"/>
          <w:numId w:val="2"/>
        </w:numPr>
        <w:spacing w:line="240" w:lineRule="auto"/>
        <w:rPr>
          <w:rFonts w:ascii="Arial" w:hAnsi="Arial" w:cs="Arial"/>
          <w:color w:val="211D1E"/>
          <w:sz w:val="22"/>
          <w:szCs w:val="22"/>
        </w:rPr>
      </w:pPr>
      <w:r w:rsidRPr="00932606">
        <w:rPr>
          <w:rFonts w:ascii="Arial" w:hAnsi="Arial" w:cs="Arial"/>
          <w:color w:val="211D1E"/>
          <w:sz w:val="22"/>
          <w:szCs w:val="22"/>
        </w:rPr>
        <w:t xml:space="preserve">Large: 600 or more members </w:t>
      </w:r>
    </w:p>
    <w:p w:rsidR="009D35BD" w:rsidRPr="00932606" w:rsidRDefault="009D35BD" w:rsidP="00BC3F05">
      <w:pPr>
        <w:pStyle w:val="Pa4"/>
        <w:numPr>
          <w:ilvl w:val="0"/>
          <w:numId w:val="2"/>
        </w:numPr>
        <w:spacing w:line="240" w:lineRule="auto"/>
        <w:rPr>
          <w:rFonts w:ascii="Arial" w:hAnsi="Arial" w:cs="Arial"/>
          <w:color w:val="211D1E"/>
          <w:sz w:val="22"/>
          <w:szCs w:val="22"/>
        </w:rPr>
      </w:pPr>
      <w:r w:rsidRPr="00932606">
        <w:rPr>
          <w:rFonts w:ascii="Arial" w:hAnsi="Arial" w:cs="Arial"/>
          <w:color w:val="211D1E"/>
          <w:sz w:val="22"/>
          <w:szCs w:val="22"/>
        </w:rPr>
        <w:t xml:space="preserve">Category I: 400-599 members </w:t>
      </w:r>
    </w:p>
    <w:p w:rsidR="009D35BD" w:rsidRPr="00932606" w:rsidRDefault="009D35BD" w:rsidP="00BC3F05">
      <w:pPr>
        <w:pStyle w:val="Pa4"/>
        <w:numPr>
          <w:ilvl w:val="0"/>
          <w:numId w:val="2"/>
        </w:numPr>
        <w:spacing w:line="240" w:lineRule="auto"/>
        <w:rPr>
          <w:rFonts w:ascii="Arial" w:hAnsi="Arial" w:cs="Arial"/>
          <w:color w:val="211D1E"/>
          <w:sz w:val="22"/>
          <w:szCs w:val="22"/>
        </w:rPr>
      </w:pPr>
      <w:r w:rsidRPr="00932606">
        <w:rPr>
          <w:rFonts w:ascii="Arial" w:hAnsi="Arial" w:cs="Arial"/>
          <w:color w:val="211D1E"/>
          <w:sz w:val="22"/>
          <w:szCs w:val="22"/>
        </w:rPr>
        <w:t xml:space="preserve">Category II: 300-399 members </w:t>
      </w:r>
    </w:p>
    <w:p w:rsidR="009D35BD" w:rsidRPr="00932606" w:rsidRDefault="009D35BD" w:rsidP="00BC3F05">
      <w:pPr>
        <w:pStyle w:val="Pa4"/>
        <w:numPr>
          <w:ilvl w:val="0"/>
          <w:numId w:val="2"/>
        </w:numPr>
        <w:spacing w:line="240" w:lineRule="auto"/>
        <w:rPr>
          <w:rFonts w:ascii="Arial" w:hAnsi="Arial" w:cs="Arial"/>
          <w:color w:val="211D1E"/>
          <w:sz w:val="22"/>
          <w:szCs w:val="22"/>
        </w:rPr>
      </w:pPr>
      <w:r w:rsidRPr="00932606">
        <w:rPr>
          <w:rFonts w:ascii="Arial" w:hAnsi="Arial" w:cs="Arial"/>
          <w:color w:val="211D1E"/>
          <w:sz w:val="22"/>
          <w:szCs w:val="22"/>
        </w:rPr>
        <w:t xml:space="preserve">Category III: 200-299 members </w:t>
      </w:r>
    </w:p>
    <w:p w:rsidR="009D35BD" w:rsidRPr="00932606" w:rsidRDefault="009D35BD" w:rsidP="00BC3F05">
      <w:pPr>
        <w:pStyle w:val="Pa4"/>
        <w:numPr>
          <w:ilvl w:val="0"/>
          <w:numId w:val="2"/>
        </w:numPr>
        <w:spacing w:line="240" w:lineRule="auto"/>
        <w:rPr>
          <w:rFonts w:ascii="Arial" w:hAnsi="Arial" w:cs="Arial"/>
          <w:color w:val="211D1E"/>
          <w:sz w:val="22"/>
          <w:szCs w:val="22"/>
        </w:rPr>
      </w:pPr>
      <w:r w:rsidRPr="00932606">
        <w:rPr>
          <w:rFonts w:ascii="Arial" w:hAnsi="Arial" w:cs="Arial"/>
          <w:color w:val="211D1E"/>
          <w:sz w:val="22"/>
          <w:szCs w:val="22"/>
        </w:rPr>
        <w:t xml:space="preserve">Category IV: 120-199 members </w:t>
      </w:r>
    </w:p>
    <w:p w:rsidR="009D35BD" w:rsidRPr="00932606" w:rsidRDefault="009D35BD" w:rsidP="00BC3F05">
      <w:pPr>
        <w:pStyle w:val="Pa4"/>
        <w:numPr>
          <w:ilvl w:val="0"/>
          <w:numId w:val="2"/>
        </w:numPr>
        <w:spacing w:line="240" w:lineRule="auto"/>
        <w:rPr>
          <w:rFonts w:ascii="Arial" w:hAnsi="Arial" w:cs="Arial"/>
          <w:color w:val="211D1E"/>
          <w:sz w:val="22"/>
          <w:szCs w:val="22"/>
        </w:rPr>
      </w:pPr>
      <w:r w:rsidRPr="00932606">
        <w:rPr>
          <w:rFonts w:ascii="Arial" w:hAnsi="Arial" w:cs="Arial"/>
          <w:color w:val="211D1E"/>
          <w:sz w:val="22"/>
          <w:szCs w:val="22"/>
        </w:rPr>
        <w:t xml:space="preserve">Category V: Fewer than 120 members </w:t>
      </w:r>
    </w:p>
    <w:p w:rsidR="008316EA" w:rsidRPr="00932606" w:rsidRDefault="008316EA" w:rsidP="00BC3F05">
      <w:pPr>
        <w:spacing w:after="0" w:line="240" w:lineRule="auto"/>
        <w:rPr>
          <w:rFonts w:ascii="Arial" w:hAnsi="Arial" w:cs="Arial"/>
        </w:rPr>
      </w:pPr>
    </w:p>
    <w:p w:rsidR="008316EA" w:rsidRPr="00932606" w:rsidRDefault="008316EA" w:rsidP="00BC3F05">
      <w:pPr>
        <w:spacing w:after="0" w:line="240" w:lineRule="auto"/>
        <w:rPr>
          <w:rFonts w:ascii="Arial" w:hAnsi="Arial" w:cs="Arial"/>
        </w:rPr>
      </w:pPr>
      <w:r w:rsidRPr="00932606">
        <w:rPr>
          <w:rFonts w:ascii="Arial" w:hAnsi="Arial" w:cs="Arial"/>
        </w:rPr>
        <w:t>The [CHAPTER NAME] is a Category [CATEGORY #] chapter in the MOAA.</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Incorporation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MOAA recommends </w:t>
      </w:r>
      <w:r w:rsidR="001309EC" w:rsidRPr="00932606">
        <w:rPr>
          <w:rFonts w:ascii="Arial" w:hAnsi="Arial" w:cs="Arial"/>
          <w:color w:val="211D1E"/>
          <w:sz w:val="22"/>
          <w:szCs w:val="22"/>
        </w:rPr>
        <w:t xml:space="preserve">that </w:t>
      </w:r>
      <w:r w:rsidRPr="00932606">
        <w:rPr>
          <w:rFonts w:ascii="Arial" w:hAnsi="Arial" w:cs="Arial"/>
          <w:color w:val="211D1E"/>
          <w:sz w:val="22"/>
          <w:szCs w:val="22"/>
        </w:rPr>
        <w:t>chapter</w:t>
      </w:r>
      <w:r w:rsidR="001309EC" w:rsidRPr="00932606">
        <w:rPr>
          <w:rFonts w:ascii="Arial" w:hAnsi="Arial" w:cs="Arial"/>
          <w:color w:val="211D1E"/>
          <w:sz w:val="22"/>
          <w:szCs w:val="22"/>
        </w:rPr>
        <w:t>s</w:t>
      </w:r>
      <w:r w:rsidRPr="00932606">
        <w:rPr>
          <w:rFonts w:ascii="Arial" w:hAnsi="Arial" w:cs="Arial"/>
          <w:color w:val="211D1E"/>
          <w:sz w:val="22"/>
          <w:szCs w:val="22"/>
        </w:rPr>
        <w:t xml:space="preserve"> become incorporated as a nonprofit organization. This is not a legal requirement, and many MOAA chapters have existed for years without incorporating. </w:t>
      </w:r>
      <w:r w:rsidR="001309EC" w:rsidRPr="00932606">
        <w:rPr>
          <w:rFonts w:ascii="Arial" w:hAnsi="Arial" w:cs="Arial"/>
          <w:color w:val="211D1E"/>
          <w:sz w:val="22"/>
          <w:szCs w:val="22"/>
        </w:rPr>
        <w:t xml:space="preserve">However, </w:t>
      </w:r>
      <w:r w:rsidRPr="00932606">
        <w:rPr>
          <w:rFonts w:ascii="Arial" w:hAnsi="Arial" w:cs="Arial"/>
          <w:color w:val="211D1E"/>
          <w:sz w:val="22"/>
          <w:szCs w:val="22"/>
        </w:rPr>
        <w:t xml:space="preserve">an incorporated chapter is recognized as a legal entity that may enter into and enforce contracts; acquire, own, and dispose of property; and make investments. Corporate status provides for the legal continuity of the chapter, and it generally, though not always, protects officers, directors, and members from financial liability for a chapter’s acts. </w:t>
      </w:r>
    </w:p>
    <w:p w:rsidR="001309EC" w:rsidRPr="00932606" w:rsidRDefault="001309EC"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Incorporation is a matter of state law, and any chapter considering incorporation should obtain legal advice from an attorney licensed to practice law in the chapter’s state. As states are eager for the revenue produced by most corporations, they usually make the process relatively straightforward and inexpensive. Articles of incorporation must be drafted, signed by the number of incorporators prescribed by state law, and filed with the appropriate state official, usually the secretary of state. Filing and registration fees must be paid. </w:t>
      </w:r>
    </w:p>
    <w:p w:rsidR="001309EC" w:rsidRPr="00932606" w:rsidRDefault="001309EC" w:rsidP="00A30BDB">
      <w:pPr>
        <w:pStyle w:val="Pa9"/>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lastRenderedPageBreak/>
        <w:t xml:space="preserve">A chapter’s articles of incorporation, which set forth the chapter’s purpose, are separate from its bylaws, but the two documents should be consistent with one another. The articles of incorporation must provide the information required by state law, and the bylaws — in effect, the chapter’s constitution — should address such matters as the chapter’s name, membership eligibility, dues, meetings, and governance. </w:t>
      </w:r>
    </w:p>
    <w:p w:rsidR="008C000A" w:rsidRPr="00932606" w:rsidRDefault="008C000A" w:rsidP="00BC3F05">
      <w:pPr>
        <w:spacing w:after="0" w:line="240" w:lineRule="auto"/>
        <w:rPr>
          <w:rFonts w:ascii="Arial" w:hAnsi="Arial" w:cs="Arial"/>
        </w:rPr>
      </w:pPr>
    </w:p>
    <w:p w:rsidR="008316EA"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Most states require organizations that have been granted corporate status to file an annual report, but often a nonprofit corporation need only submit the names and addresses of its current directors and officers. A small annual fee usually is assessed. Failure to file a required annual report could result in the involuntary dissolution of the corporation and/or the imposition of financial penalties</w:t>
      </w:r>
      <w:r w:rsidR="008316EA" w:rsidRPr="00932606">
        <w:rPr>
          <w:rFonts w:ascii="Arial" w:hAnsi="Arial" w:cs="Arial"/>
          <w:color w:val="211D1E"/>
          <w:sz w:val="22"/>
          <w:szCs w:val="22"/>
        </w:rPr>
        <w:t>.</w:t>
      </w:r>
    </w:p>
    <w:p w:rsidR="008316EA" w:rsidRPr="00932606" w:rsidRDefault="008316EA" w:rsidP="00BC3F05">
      <w:pPr>
        <w:pStyle w:val="Pa9"/>
        <w:spacing w:line="240" w:lineRule="auto"/>
        <w:ind w:firstLine="240"/>
        <w:rPr>
          <w:rFonts w:ascii="Arial" w:hAnsi="Arial" w:cs="Arial"/>
          <w:color w:val="211D1E"/>
          <w:sz w:val="22"/>
          <w:szCs w:val="22"/>
        </w:rPr>
      </w:pPr>
    </w:p>
    <w:p w:rsidR="009D35BD" w:rsidRPr="00932606" w:rsidRDefault="008316EA"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The [CHAPTER NAME] [IS/IS NOT] an incorporated chapter in North Carolina.  The articles of incorporation are held by [NAME OF SECRETARY].</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Income Tax Exemption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National MOAA recommends every chapter seek exemption from federal corporate income taxes. IRS Publication 557, “</w:t>
      </w:r>
      <w:r w:rsidRPr="00932606">
        <w:rPr>
          <w:rFonts w:ascii="Arial" w:hAnsi="Arial" w:cs="Arial"/>
          <w:i/>
          <w:color w:val="211D1E"/>
          <w:sz w:val="22"/>
          <w:szCs w:val="22"/>
        </w:rPr>
        <w:t>Tax-Exempt Status for Your Organization</w:t>
      </w:r>
      <w:r w:rsidRPr="00932606">
        <w:rPr>
          <w:rFonts w:ascii="Arial" w:hAnsi="Arial" w:cs="Arial"/>
          <w:color w:val="211D1E"/>
          <w:sz w:val="22"/>
          <w:szCs w:val="22"/>
        </w:rPr>
        <w:t xml:space="preserve">,” sets forth procedures for obtaining exemption recognition, annual filing requirements, and other information. Call the IRS Forms Distribution Center at (800) 829-3676 for a free copy, or visit the IRS Web site at </w:t>
      </w:r>
      <w:r w:rsidRPr="00932606">
        <w:rPr>
          <w:rFonts w:ascii="Arial" w:hAnsi="Arial" w:cs="Arial"/>
          <w:i/>
          <w:color w:val="211D1E"/>
          <w:sz w:val="22"/>
          <w:szCs w:val="22"/>
        </w:rPr>
        <w:t>www.irs.gov/formspubs/index.html</w:t>
      </w:r>
      <w:r w:rsidRPr="00932606">
        <w:rPr>
          <w:rFonts w:ascii="Arial" w:hAnsi="Arial" w:cs="Arial"/>
          <w:color w:val="211D1E"/>
          <w:sz w:val="22"/>
          <w:szCs w:val="22"/>
        </w:rPr>
        <w:t xml:space="preserve">. </w:t>
      </w:r>
      <w:r w:rsidR="008316EA" w:rsidRPr="00932606">
        <w:rPr>
          <w:rFonts w:ascii="Arial" w:hAnsi="Arial" w:cs="Arial"/>
          <w:color w:val="211D1E"/>
          <w:sz w:val="22"/>
          <w:szCs w:val="22"/>
        </w:rPr>
        <w:t xml:space="preserve"> </w:t>
      </w:r>
      <w:r w:rsidRPr="00932606">
        <w:rPr>
          <w:rFonts w:ascii="Arial" w:hAnsi="Arial" w:cs="Arial"/>
          <w:color w:val="211D1E"/>
          <w:sz w:val="22"/>
          <w:szCs w:val="22"/>
        </w:rPr>
        <w:t>Publication 557 explains how to obtain a tax ID number, formally known as an Employer Identification Number, or EIN. (This is required, even though a chapter has no employees.) Use IRS Form SS-4, “</w:t>
      </w:r>
      <w:r w:rsidRPr="00932606">
        <w:rPr>
          <w:rFonts w:ascii="Arial" w:hAnsi="Arial" w:cs="Arial"/>
          <w:i/>
          <w:color w:val="211D1E"/>
          <w:sz w:val="22"/>
          <w:szCs w:val="22"/>
        </w:rPr>
        <w:t>Application for Employer Identification Number</w:t>
      </w:r>
      <w:r w:rsidRPr="00932606">
        <w:rPr>
          <w:rFonts w:ascii="Arial" w:hAnsi="Arial" w:cs="Arial"/>
          <w:color w:val="211D1E"/>
          <w:sz w:val="22"/>
          <w:szCs w:val="22"/>
        </w:rPr>
        <w:t xml:space="preserve">,” or apply for an EIN online at </w:t>
      </w:r>
      <w:r w:rsidRPr="00932606">
        <w:rPr>
          <w:rFonts w:ascii="Arial" w:hAnsi="Arial" w:cs="Arial"/>
          <w:i/>
          <w:color w:val="211D1E"/>
          <w:sz w:val="22"/>
          <w:szCs w:val="22"/>
        </w:rPr>
        <w:t>www.irs.gov/businesses/small/article/0,,id=102767,00.html</w:t>
      </w:r>
      <w:r w:rsidRPr="00932606">
        <w:rPr>
          <w:rFonts w:ascii="Arial" w:hAnsi="Arial" w:cs="Arial"/>
          <w:color w:val="211D1E"/>
          <w:sz w:val="22"/>
          <w:szCs w:val="22"/>
        </w:rPr>
        <w:t xml:space="preserve">. </w:t>
      </w:r>
    </w:p>
    <w:p w:rsidR="001309EC" w:rsidRPr="00932606" w:rsidRDefault="001309EC"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Once a chapter has obtained an EIN, complete and submit two additional forms. The first is IRS Form 8718, “</w:t>
      </w:r>
      <w:r w:rsidRPr="00932606">
        <w:rPr>
          <w:rFonts w:ascii="Arial" w:hAnsi="Arial" w:cs="Arial"/>
          <w:i/>
          <w:color w:val="211D1E"/>
          <w:sz w:val="22"/>
          <w:szCs w:val="22"/>
        </w:rPr>
        <w:t>User Fee for Exempt Organization Determination Letter Request</w:t>
      </w:r>
      <w:r w:rsidRPr="00932606">
        <w:rPr>
          <w:rFonts w:ascii="Arial" w:hAnsi="Arial" w:cs="Arial"/>
          <w:color w:val="211D1E"/>
          <w:sz w:val="22"/>
          <w:szCs w:val="22"/>
        </w:rPr>
        <w:t xml:space="preserve">,” which can be downloaded at </w:t>
      </w:r>
      <w:r w:rsidRPr="00932606">
        <w:rPr>
          <w:rFonts w:ascii="Arial" w:hAnsi="Arial" w:cs="Arial"/>
          <w:i/>
          <w:color w:val="211D1E"/>
          <w:sz w:val="22"/>
          <w:szCs w:val="22"/>
        </w:rPr>
        <w:t>www.irs.gov/pub/ irs-pdf/f8718.pdf</w:t>
      </w:r>
      <w:r w:rsidRPr="00932606">
        <w:rPr>
          <w:rFonts w:ascii="Arial" w:hAnsi="Arial" w:cs="Arial"/>
          <w:color w:val="211D1E"/>
          <w:sz w:val="22"/>
          <w:szCs w:val="22"/>
        </w:rPr>
        <w:t xml:space="preserve">. If the chapter is “a new organization that anticipates gross receipts averaging not more than $10,000 during its first four years,” the user fee is $300. </w:t>
      </w:r>
    </w:p>
    <w:p w:rsidR="009D35BD" w:rsidRPr="00932606" w:rsidRDefault="009D35BD" w:rsidP="00BC3F05">
      <w:pPr>
        <w:pStyle w:val="Pa9"/>
        <w:spacing w:line="240" w:lineRule="auto"/>
        <w:rPr>
          <w:rFonts w:ascii="Arial" w:hAnsi="Arial" w:cs="Arial"/>
          <w:color w:val="211D1E"/>
          <w:sz w:val="22"/>
          <w:szCs w:val="22"/>
        </w:rPr>
      </w:pPr>
      <w:r w:rsidRPr="00932606">
        <w:rPr>
          <w:rFonts w:ascii="Arial" w:hAnsi="Arial" w:cs="Arial"/>
          <w:color w:val="211D1E"/>
          <w:sz w:val="22"/>
          <w:szCs w:val="22"/>
        </w:rPr>
        <w:t>The second form to submit is IRS Form 1024, “</w:t>
      </w:r>
      <w:r w:rsidRPr="00932606">
        <w:rPr>
          <w:rFonts w:ascii="Arial" w:hAnsi="Arial" w:cs="Arial"/>
          <w:i/>
          <w:color w:val="211D1E"/>
          <w:sz w:val="22"/>
          <w:szCs w:val="22"/>
        </w:rPr>
        <w:t>Application for Recognition of Exemption Under Section 501(a)</w:t>
      </w:r>
      <w:r w:rsidRPr="00932606">
        <w:rPr>
          <w:rFonts w:ascii="Arial" w:hAnsi="Arial" w:cs="Arial"/>
          <w:color w:val="211D1E"/>
          <w:sz w:val="22"/>
          <w:szCs w:val="22"/>
        </w:rPr>
        <w:t xml:space="preserve">,” which is downloadable at www.irs.gov/pub/irs-pdf/ k1024.pdf. When completing this form, a chapter should seek recognition of exemption under the IRC Section 501(c) (19) as a veterans’ organization. For a chapter to qualify, at least 75 percent of its members must be past or present members of the U.S. armed forces. Many of the questions on this lengthy form will not apply to chapters. When providing financial data, best estimates are perfectly acceptable. </w:t>
      </w:r>
    </w:p>
    <w:p w:rsidR="007E418B" w:rsidRPr="00932606" w:rsidRDefault="007E418B"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Although national MOAA is a tax-exempt organization, it has not been issued a group exemption letter because national MOAA does not control MOAA affiliates. Each chapter must submit its own application for tax exemption. </w:t>
      </w:r>
    </w:p>
    <w:p w:rsidR="001309EC" w:rsidRPr="00932606" w:rsidRDefault="001309EC" w:rsidP="00BC3F05">
      <w:pPr>
        <w:pStyle w:val="Pa9"/>
        <w:spacing w:line="240" w:lineRule="auto"/>
        <w:rPr>
          <w:rFonts w:ascii="Arial" w:hAnsi="Arial" w:cs="Arial"/>
          <w:color w:val="211D1E"/>
          <w:sz w:val="22"/>
          <w:szCs w:val="22"/>
        </w:rPr>
      </w:pPr>
    </w:p>
    <w:p w:rsidR="001309EC"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If the IRS approves a chapter’s Form 1024 application, it will issue a determination letter to the chapter. </w:t>
      </w:r>
      <w:r w:rsidR="007E418B" w:rsidRPr="00932606">
        <w:rPr>
          <w:rFonts w:ascii="Arial" w:hAnsi="Arial" w:cs="Arial"/>
          <w:color w:val="211D1E"/>
          <w:sz w:val="22"/>
          <w:szCs w:val="22"/>
        </w:rPr>
        <w:t xml:space="preserve"> </w:t>
      </w:r>
      <w:r w:rsidRPr="00932606">
        <w:rPr>
          <w:rFonts w:ascii="Arial" w:hAnsi="Arial" w:cs="Arial"/>
          <w:color w:val="211D1E"/>
          <w:sz w:val="22"/>
          <w:szCs w:val="22"/>
        </w:rPr>
        <w:t xml:space="preserve">Safeguard this important corporate document. Also, send a copy to the Council and Chapter Affairs Department for archiving. </w:t>
      </w:r>
    </w:p>
    <w:p w:rsidR="001309EC" w:rsidRPr="00932606" w:rsidRDefault="001309EC"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A chapter with tax-exempt status and normal gross receipts of $25,000 or less is not required to file a federal tax</w:t>
      </w:r>
      <w:r w:rsidR="00A30BDB" w:rsidRPr="00932606">
        <w:rPr>
          <w:rFonts w:ascii="Arial" w:hAnsi="Arial" w:cs="Arial"/>
          <w:color w:val="211D1E"/>
          <w:sz w:val="22"/>
          <w:szCs w:val="22"/>
        </w:rPr>
        <w:t xml:space="preserve"> </w:t>
      </w:r>
      <w:r w:rsidRPr="00932606">
        <w:rPr>
          <w:rFonts w:ascii="Arial" w:hAnsi="Arial" w:cs="Arial"/>
          <w:color w:val="211D1E"/>
          <w:sz w:val="22"/>
          <w:szCs w:val="22"/>
        </w:rPr>
        <w:t xml:space="preserve">return, but it might be required to file a one-time information statement to certify its annual income level. To determine whether a chapter has reached the $25,000 gross-receipts threshold, chapter dues must be counted. Funds that a chapter merely collects and passes to another organization, such as meal costs for a chapter event, need not be counted. </w:t>
      </w:r>
    </w:p>
    <w:p w:rsidR="001309EC" w:rsidRPr="00932606" w:rsidRDefault="001309EC" w:rsidP="00BC3F05">
      <w:pPr>
        <w:pStyle w:val="Pa13"/>
        <w:spacing w:line="240" w:lineRule="auto"/>
        <w:rPr>
          <w:rFonts w:ascii="Arial" w:hAnsi="Arial" w:cs="Arial"/>
          <w:b/>
          <w:bCs/>
          <w:color w:val="C59608"/>
          <w:sz w:val="22"/>
          <w:szCs w:val="22"/>
        </w:rPr>
      </w:pPr>
    </w:p>
    <w:p w:rsidR="00233360" w:rsidRPr="00932606" w:rsidRDefault="007E418B" w:rsidP="00BC3F05">
      <w:pPr>
        <w:spacing w:after="0" w:line="240" w:lineRule="auto"/>
        <w:ind w:firstLine="274"/>
        <w:rPr>
          <w:rFonts w:ascii="Arial" w:hAnsi="Arial" w:cs="Arial"/>
        </w:rPr>
      </w:pPr>
      <w:r w:rsidRPr="00932606">
        <w:rPr>
          <w:rFonts w:ascii="Arial" w:hAnsi="Arial" w:cs="Arial"/>
        </w:rPr>
        <w:t>The [CHAPTER NAME] EIN is [EIN NUMBER].</w:t>
      </w:r>
    </w:p>
    <w:p w:rsidR="00233360" w:rsidRPr="00932606" w:rsidRDefault="00233360" w:rsidP="00233360">
      <w:pPr>
        <w:spacing w:after="0" w:line="240" w:lineRule="auto"/>
        <w:rPr>
          <w:rFonts w:ascii="Arial" w:hAnsi="Arial" w:cs="Arial"/>
        </w:rPr>
      </w:pPr>
    </w:p>
    <w:p w:rsidR="009D35BD" w:rsidRPr="00932606" w:rsidRDefault="009D35BD" w:rsidP="00BC3F05">
      <w:pPr>
        <w:spacing w:after="0" w:line="240" w:lineRule="auto"/>
        <w:rPr>
          <w:rFonts w:ascii="Arial" w:hAnsi="Arial" w:cs="Arial"/>
        </w:rPr>
      </w:pPr>
      <w:r w:rsidRPr="00932606">
        <w:rPr>
          <w:rFonts w:ascii="Arial" w:hAnsi="Arial" w:cs="Arial"/>
          <w:b/>
          <w:bCs/>
        </w:rPr>
        <w:t xml:space="preserve">Checking Account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Chapters should have an independent chapter checking account for chapter funds. Setting up this account requires an Employer Identification Number (EIN). </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Special Postal Rates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Most chapters can save money by using special bulk postage rates for chapter mailings. Bulk-mailing permits are available to organizations that meet two criteria: </w:t>
      </w:r>
    </w:p>
    <w:p w:rsidR="001309EC" w:rsidRPr="00932606" w:rsidRDefault="001309EC" w:rsidP="00BC3F05">
      <w:pPr>
        <w:spacing w:after="0" w:line="240" w:lineRule="auto"/>
        <w:rPr>
          <w:rFonts w:ascii="Arial" w:hAnsi="Arial" w:cs="Arial"/>
        </w:rPr>
      </w:pPr>
    </w:p>
    <w:p w:rsidR="009D35BD" w:rsidRPr="00932606" w:rsidRDefault="009D35BD" w:rsidP="00BC3F05">
      <w:pPr>
        <w:pStyle w:val="Pa4"/>
        <w:numPr>
          <w:ilvl w:val="0"/>
          <w:numId w:val="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The organization’s primary purpose must be to operate as a nonprofit entity. </w:t>
      </w:r>
    </w:p>
    <w:p w:rsidR="009D35BD" w:rsidRPr="00932606" w:rsidRDefault="009D35BD" w:rsidP="00BC3F05">
      <w:pPr>
        <w:pStyle w:val="Pa4"/>
        <w:numPr>
          <w:ilvl w:val="0"/>
          <w:numId w:val="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None of the net income to the organization may accrue to the benefit of any individual. National MOAA and most of its affiliates meet these criteria. </w:t>
      </w:r>
    </w:p>
    <w:p w:rsidR="00FC5CF7" w:rsidRPr="00932606" w:rsidRDefault="00FC5CF7"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To become eligible for reduced bulk mail rates, submit the following items to the post office that it will be used for bulk mailings: </w:t>
      </w:r>
    </w:p>
    <w:p w:rsidR="00FC5CF7" w:rsidRPr="00932606" w:rsidRDefault="00FC5CF7" w:rsidP="00BC3F05">
      <w:pPr>
        <w:pStyle w:val="Pa4"/>
        <w:spacing w:line="240" w:lineRule="auto"/>
        <w:ind w:left="720"/>
        <w:rPr>
          <w:rFonts w:ascii="Arial" w:hAnsi="Arial" w:cs="Arial"/>
          <w:color w:val="211D1E"/>
          <w:sz w:val="22"/>
          <w:szCs w:val="22"/>
        </w:rPr>
      </w:pPr>
    </w:p>
    <w:p w:rsidR="009D35BD" w:rsidRPr="00932606" w:rsidRDefault="009D35BD" w:rsidP="00BC3F05">
      <w:pPr>
        <w:pStyle w:val="Pa4"/>
        <w:numPr>
          <w:ilvl w:val="0"/>
          <w:numId w:val="4"/>
        </w:numPr>
        <w:spacing w:line="240" w:lineRule="auto"/>
        <w:ind w:left="540" w:hanging="270"/>
        <w:rPr>
          <w:rFonts w:ascii="Arial" w:hAnsi="Arial" w:cs="Arial"/>
          <w:color w:val="211D1E"/>
          <w:sz w:val="22"/>
          <w:szCs w:val="22"/>
        </w:rPr>
      </w:pPr>
      <w:r w:rsidRPr="00932606">
        <w:rPr>
          <w:rFonts w:ascii="Arial" w:hAnsi="Arial" w:cs="Arial"/>
          <w:color w:val="211D1E"/>
          <w:sz w:val="22"/>
          <w:szCs w:val="22"/>
        </w:rPr>
        <w:t>A completed PS Form 3624, “</w:t>
      </w:r>
      <w:r w:rsidRPr="00932606">
        <w:rPr>
          <w:rFonts w:ascii="Arial" w:hAnsi="Arial" w:cs="Arial"/>
          <w:i/>
          <w:color w:val="211D1E"/>
          <w:sz w:val="22"/>
          <w:szCs w:val="22"/>
        </w:rPr>
        <w:t>Application to Mail at Nonprofit Standard Mail Rates</w:t>
      </w:r>
      <w:r w:rsidRPr="00932606">
        <w:rPr>
          <w:rFonts w:ascii="Arial" w:hAnsi="Arial" w:cs="Arial"/>
          <w:color w:val="211D1E"/>
          <w:sz w:val="22"/>
          <w:szCs w:val="22"/>
        </w:rPr>
        <w:t xml:space="preserve">.” This form is available at any post office and can be downloaded from the U.S. Postal Service Web site at </w:t>
      </w:r>
      <w:r w:rsidRPr="00932606">
        <w:rPr>
          <w:rFonts w:ascii="Arial" w:hAnsi="Arial" w:cs="Arial"/>
          <w:i/>
          <w:color w:val="211D1E"/>
          <w:sz w:val="22"/>
          <w:szCs w:val="22"/>
        </w:rPr>
        <w:t>www.usps.com/forms/standardmail.htm</w:t>
      </w:r>
      <w:r w:rsidRPr="00932606">
        <w:rPr>
          <w:rFonts w:ascii="Arial" w:hAnsi="Arial" w:cs="Arial"/>
          <w:color w:val="211D1E"/>
          <w:sz w:val="22"/>
          <w:szCs w:val="22"/>
        </w:rPr>
        <w:t xml:space="preserve">. </w:t>
      </w:r>
    </w:p>
    <w:p w:rsidR="009D35BD" w:rsidRPr="00932606" w:rsidRDefault="009D35BD" w:rsidP="00BC3F05">
      <w:pPr>
        <w:pStyle w:val="Pa4"/>
        <w:numPr>
          <w:ilvl w:val="0"/>
          <w:numId w:val="4"/>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Any supporting papers that describe the chapter’s primary purpose (such as a copy of its articles of incorporation) and proof of its nonprofit status (a copy of the chapter’s tax-exemption letter from the IRS). </w:t>
      </w:r>
    </w:p>
    <w:p w:rsidR="00FC5CF7" w:rsidRPr="00932606" w:rsidRDefault="00FC5CF7"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Local postal officials will forward the application to the Postal Service’s Nonprofit Service Center in Memphis, Tenn., where review will take about two weeks. The center will notify the chapter of its decision. </w:t>
      </w:r>
      <w:r w:rsidR="00FC5CF7" w:rsidRPr="00932606">
        <w:rPr>
          <w:rFonts w:ascii="Arial" w:hAnsi="Arial" w:cs="Arial"/>
          <w:color w:val="211D1E"/>
          <w:sz w:val="22"/>
          <w:szCs w:val="22"/>
        </w:rPr>
        <w:t xml:space="preserve"> </w:t>
      </w:r>
      <w:r w:rsidRPr="00932606">
        <w:rPr>
          <w:rFonts w:ascii="Arial" w:hAnsi="Arial" w:cs="Arial"/>
          <w:color w:val="211D1E"/>
          <w:sz w:val="22"/>
          <w:szCs w:val="22"/>
        </w:rPr>
        <w:t xml:space="preserve">Each bulk-rate mailing must </w:t>
      </w:r>
      <w:r w:rsidRPr="00932606">
        <w:rPr>
          <w:rFonts w:ascii="Arial" w:hAnsi="Arial" w:cs="Arial"/>
          <w:i/>
          <w:color w:val="211D1E"/>
          <w:sz w:val="22"/>
          <w:szCs w:val="22"/>
          <w:u w:val="single"/>
        </w:rPr>
        <w:t>consist of at least 200 identical pieces or weigh at least 50 pounds</w:t>
      </w:r>
      <w:r w:rsidRPr="00932606">
        <w:rPr>
          <w:rFonts w:ascii="Arial" w:hAnsi="Arial" w:cs="Arial"/>
          <w:color w:val="211D1E"/>
          <w:sz w:val="22"/>
          <w:szCs w:val="22"/>
        </w:rPr>
        <w:t xml:space="preserve">. If a chapter doesn’t have enough members to meet either of these criteria, consider adding non-chapter MOAA members (from MOAA-provided solicitation lists) to the list of addressees. A chapter should consider the costs versus the benefits of a bulk-mailing permit. It might be a break-even proposition that gets a chapter’s information out to a wider audience. </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Stationery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Every chapter, regardless of its size, should use letterhead stationery for official correspondence. A letter from a chapter president inviting a prominent person to speak at a dinner meeting or urging a congressional representative to support certain legislation is most apt to make a good impression if typed on good bond paper with a well-designed letterhead (especially because the recipient often judges the organization by the appearance and the content of the letter). </w:t>
      </w:r>
    </w:p>
    <w:p w:rsidR="00FC5CF7" w:rsidRPr="00932606" w:rsidRDefault="00FC5CF7"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Admittedly, cost is a consideration, particularly for a small chapter with limited resources. In such a case, it is suggested the letterhead show only the name, address, phone number, and e-mail address of the chapter, omitting any listing of current chapter officers. Such letterhead will not have to be replaced when new chapter officers take office. </w:t>
      </w:r>
      <w:r w:rsidR="007E418B" w:rsidRPr="00932606">
        <w:rPr>
          <w:rFonts w:ascii="Arial" w:hAnsi="Arial" w:cs="Arial"/>
          <w:color w:val="211D1E"/>
          <w:sz w:val="22"/>
          <w:szCs w:val="22"/>
        </w:rPr>
        <w:t xml:space="preserve"> Using standard word processing capabilities makes creating a chapter boilerplate an excellent alternative to having pre-printed letterhead stationery.</w:t>
      </w:r>
    </w:p>
    <w:p w:rsidR="00FC5CF7" w:rsidRPr="00932606" w:rsidRDefault="00FC5CF7"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National MOAA has never attempted to standardize letterhead for MOAA chapters, because such a move might be regarded as an infringement on chapters’ independence, and a common layout simply is not possible given the variation in chapter names. However, here are a few guidelines to assist chapters in designing their own letterhead: </w:t>
      </w:r>
    </w:p>
    <w:p w:rsidR="00FC5CF7" w:rsidRPr="00932606" w:rsidRDefault="00FC5CF7"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5"/>
        </w:numPr>
        <w:spacing w:line="240" w:lineRule="auto"/>
        <w:ind w:left="540" w:hanging="270"/>
        <w:rPr>
          <w:rFonts w:ascii="Arial" w:hAnsi="Arial" w:cs="Arial"/>
          <w:color w:val="211D1E"/>
          <w:sz w:val="22"/>
          <w:szCs w:val="22"/>
        </w:rPr>
      </w:pPr>
      <w:r w:rsidRPr="00932606">
        <w:rPr>
          <w:rFonts w:ascii="Arial" w:hAnsi="Arial" w:cs="Arial"/>
          <w:color w:val="211D1E"/>
          <w:sz w:val="22"/>
          <w:szCs w:val="22"/>
        </w:rPr>
        <w:t>Stick to standard business-size paper</w:t>
      </w:r>
      <w:r w:rsidR="00FC5CF7" w:rsidRPr="00932606">
        <w:rPr>
          <w:rFonts w:ascii="Arial" w:hAnsi="Arial" w:cs="Arial"/>
          <w:color w:val="211D1E"/>
          <w:sz w:val="22"/>
          <w:szCs w:val="22"/>
        </w:rPr>
        <w:t xml:space="preserve">, e.g., </w:t>
      </w:r>
      <w:r w:rsidRPr="00932606">
        <w:rPr>
          <w:rFonts w:ascii="Arial" w:hAnsi="Arial" w:cs="Arial"/>
          <w:color w:val="211D1E"/>
          <w:sz w:val="22"/>
          <w:szCs w:val="22"/>
        </w:rPr>
        <w:t>8½” x 11</w:t>
      </w:r>
      <w:r w:rsidR="00FC5CF7" w:rsidRPr="00932606">
        <w:rPr>
          <w:rFonts w:ascii="Arial" w:hAnsi="Arial" w:cs="Arial"/>
          <w:color w:val="211D1E"/>
          <w:sz w:val="22"/>
          <w:szCs w:val="22"/>
        </w:rPr>
        <w:t>.</w:t>
      </w:r>
      <w:r w:rsidRPr="00932606">
        <w:rPr>
          <w:rFonts w:ascii="Arial" w:hAnsi="Arial" w:cs="Arial"/>
          <w:color w:val="211D1E"/>
          <w:sz w:val="22"/>
          <w:szCs w:val="22"/>
        </w:rPr>
        <w:t xml:space="preserve">” </w:t>
      </w:r>
    </w:p>
    <w:p w:rsidR="009D35BD" w:rsidRPr="00932606" w:rsidRDefault="009D35BD" w:rsidP="00BC3F05">
      <w:pPr>
        <w:pStyle w:val="Pa4"/>
        <w:numPr>
          <w:ilvl w:val="0"/>
          <w:numId w:val="5"/>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Give the chapter’s full name and a complete mailing address, including ZIP code and (optionally) a telephone number and e-mail address. </w:t>
      </w:r>
    </w:p>
    <w:p w:rsidR="009D35BD" w:rsidRPr="00932606" w:rsidRDefault="009D35BD" w:rsidP="00BC3F05">
      <w:pPr>
        <w:pStyle w:val="Pa4"/>
        <w:numPr>
          <w:ilvl w:val="0"/>
          <w:numId w:val="5"/>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Emphasize the chapter’s name and indicate its affiliation with national MOAA by using one of the following references: </w:t>
      </w:r>
    </w:p>
    <w:p w:rsidR="00FC5CF7" w:rsidRPr="00932606" w:rsidRDefault="00A30BDB" w:rsidP="00BC3F05">
      <w:pPr>
        <w:pStyle w:val="Pa9"/>
        <w:tabs>
          <w:tab w:val="left" w:pos="1440"/>
        </w:tabs>
        <w:spacing w:line="240" w:lineRule="auto"/>
        <w:rPr>
          <w:rFonts w:ascii="Arial" w:hAnsi="Arial" w:cs="Arial"/>
          <w:color w:val="211D1E"/>
          <w:sz w:val="22"/>
          <w:szCs w:val="22"/>
        </w:rPr>
      </w:pPr>
      <w:r w:rsidRPr="00932606">
        <w:rPr>
          <w:rFonts w:ascii="Arial" w:hAnsi="Arial" w:cs="Arial"/>
          <w:color w:val="211D1E"/>
          <w:sz w:val="22"/>
          <w:szCs w:val="22"/>
        </w:rPr>
        <w:tab/>
      </w:r>
    </w:p>
    <w:p w:rsidR="009D35BD" w:rsidRPr="00932606" w:rsidRDefault="00FC5CF7" w:rsidP="00BC3F05">
      <w:pPr>
        <w:pStyle w:val="Pa9"/>
        <w:tabs>
          <w:tab w:val="left" w:pos="1440"/>
        </w:tabs>
        <w:spacing w:line="240" w:lineRule="auto"/>
        <w:rPr>
          <w:rFonts w:ascii="Arial" w:hAnsi="Arial" w:cs="Arial"/>
          <w:color w:val="211D1E"/>
          <w:sz w:val="22"/>
          <w:szCs w:val="22"/>
        </w:rPr>
      </w:pPr>
      <w:r w:rsidRPr="00932606">
        <w:rPr>
          <w:rFonts w:ascii="Arial" w:hAnsi="Arial" w:cs="Arial"/>
          <w:color w:val="211D1E"/>
          <w:sz w:val="22"/>
          <w:szCs w:val="22"/>
        </w:rPr>
        <w:tab/>
      </w:r>
      <w:r w:rsidR="009D35BD" w:rsidRPr="00932606">
        <w:rPr>
          <w:rFonts w:ascii="Arial" w:hAnsi="Arial" w:cs="Arial"/>
          <w:color w:val="211D1E"/>
          <w:sz w:val="22"/>
          <w:szCs w:val="22"/>
        </w:rPr>
        <w:t xml:space="preserve">THE (Full Name) CHAPTER </w:t>
      </w:r>
    </w:p>
    <w:p w:rsidR="009D35BD" w:rsidRPr="00932606" w:rsidRDefault="00A30BDB" w:rsidP="00BC3F05">
      <w:pPr>
        <w:pStyle w:val="Pa9"/>
        <w:tabs>
          <w:tab w:val="left" w:pos="1440"/>
        </w:tabs>
        <w:spacing w:line="240" w:lineRule="auto"/>
        <w:rPr>
          <w:rFonts w:ascii="Arial" w:hAnsi="Arial" w:cs="Arial"/>
          <w:color w:val="211D1E"/>
          <w:sz w:val="22"/>
          <w:szCs w:val="22"/>
        </w:rPr>
      </w:pPr>
      <w:r w:rsidRPr="00932606">
        <w:rPr>
          <w:rFonts w:ascii="Arial" w:hAnsi="Arial" w:cs="Arial"/>
          <w:color w:val="211D1E"/>
          <w:sz w:val="22"/>
          <w:szCs w:val="22"/>
        </w:rPr>
        <w:tab/>
      </w:r>
      <w:r w:rsidR="009D35BD" w:rsidRPr="00932606">
        <w:rPr>
          <w:rFonts w:ascii="Arial" w:hAnsi="Arial" w:cs="Arial"/>
          <w:color w:val="211D1E"/>
          <w:sz w:val="22"/>
          <w:szCs w:val="22"/>
        </w:rPr>
        <w:t xml:space="preserve">An affiliate of Military Officers Association of America </w:t>
      </w:r>
    </w:p>
    <w:p w:rsidR="009D35BD" w:rsidRPr="00932606" w:rsidRDefault="00A30BDB" w:rsidP="00BC3F05">
      <w:pPr>
        <w:pStyle w:val="Pa9"/>
        <w:tabs>
          <w:tab w:val="left" w:pos="1440"/>
        </w:tabs>
        <w:spacing w:line="240" w:lineRule="auto"/>
        <w:rPr>
          <w:rFonts w:ascii="Arial" w:hAnsi="Arial" w:cs="Arial"/>
          <w:color w:val="211D1E"/>
          <w:sz w:val="22"/>
          <w:szCs w:val="22"/>
        </w:rPr>
      </w:pPr>
      <w:r w:rsidRPr="00932606">
        <w:rPr>
          <w:rFonts w:ascii="Arial" w:hAnsi="Arial" w:cs="Arial"/>
          <w:color w:val="211D1E"/>
          <w:sz w:val="22"/>
          <w:szCs w:val="22"/>
        </w:rPr>
        <w:tab/>
      </w:r>
      <w:r w:rsidR="009D35BD" w:rsidRPr="00932606">
        <w:rPr>
          <w:rFonts w:ascii="Arial" w:hAnsi="Arial" w:cs="Arial"/>
          <w:color w:val="211D1E"/>
          <w:sz w:val="22"/>
          <w:szCs w:val="22"/>
        </w:rPr>
        <w:t xml:space="preserve">or </w:t>
      </w:r>
    </w:p>
    <w:p w:rsidR="009D35BD" w:rsidRPr="00932606" w:rsidRDefault="00A30BDB" w:rsidP="00BC3F05">
      <w:pPr>
        <w:pStyle w:val="Pa9"/>
        <w:tabs>
          <w:tab w:val="left" w:pos="1440"/>
        </w:tabs>
        <w:spacing w:line="240" w:lineRule="auto"/>
        <w:rPr>
          <w:rFonts w:ascii="Arial" w:hAnsi="Arial" w:cs="Arial"/>
          <w:color w:val="211D1E"/>
          <w:sz w:val="22"/>
          <w:szCs w:val="22"/>
        </w:rPr>
      </w:pPr>
      <w:r w:rsidRPr="00932606">
        <w:rPr>
          <w:rFonts w:ascii="Arial" w:hAnsi="Arial" w:cs="Arial"/>
          <w:color w:val="211D1E"/>
          <w:sz w:val="22"/>
          <w:szCs w:val="22"/>
        </w:rPr>
        <w:tab/>
      </w:r>
      <w:r w:rsidR="009D35BD" w:rsidRPr="00932606">
        <w:rPr>
          <w:rFonts w:ascii="Arial" w:hAnsi="Arial" w:cs="Arial"/>
          <w:color w:val="211D1E"/>
          <w:sz w:val="22"/>
          <w:szCs w:val="22"/>
        </w:rPr>
        <w:t xml:space="preserve">THE (Full Name) CHAPTER </w:t>
      </w:r>
    </w:p>
    <w:p w:rsidR="009D35BD" w:rsidRPr="00932606" w:rsidRDefault="00A30BDB" w:rsidP="00BC3F05">
      <w:pPr>
        <w:pStyle w:val="Pa9"/>
        <w:tabs>
          <w:tab w:val="left" w:pos="1440"/>
        </w:tabs>
        <w:spacing w:line="240" w:lineRule="auto"/>
        <w:rPr>
          <w:rFonts w:ascii="Arial" w:hAnsi="Arial" w:cs="Arial"/>
          <w:color w:val="211D1E"/>
          <w:sz w:val="22"/>
          <w:szCs w:val="22"/>
        </w:rPr>
      </w:pPr>
      <w:r w:rsidRPr="00932606">
        <w:rPr>
          <w:rFonts w:ascii="Arial" w:hAnsi="Arial" w:cs="Arial"/>
          <w:color w:val="211D1E"/>
          <w:sz w:val="22"/>
          <w:szCs w:val="22"/>
        </w:rPr>
        <w:tab/>
      </w:r>
      <w:r w:rsidR="009D35BD" w:rsidRPr="00932606">
        <w:rPr>
          <w:rFonts w:ascii="Arial" w:hAnsi="Arial" w:cs="Arial"/>
          <w:color w:val="211D1E"/>
          <w:sz w:val="22"/>
          <w:szCs w:val="22"/>
        </w:rPr>
        <w:t xml:space="preserve">Affiliated with Military Officers Association of America </w:t>
      </w:r>
    </w:p>
    <w:p w:rsidR="00FC5CF7" w:rsidRPr="00932606" w:rsidRDefault="00FC5CF7" w:rsidP="00BC3F05">
      <w:pPr>
        <w:pStyle w:val="Pa4"/>
        <w:spacing w:line="240" w:lineRule="auto"/>
        <w:ind w:left="720"/>
        <w:rPr>
          <w:rStyle w:val="A14"/>
          <w:rFonts w:ascii="Arial" w:hAnsi="Arial" w:cs="Arial"/>
          <w:color w:val="211D1E"/>
          <w:sz w:val="22"/>
          <w:szCs w:val="22"/>
        </w:rPr>
      </w:pPr>
    </w:p>
    <w:p w:rsidR="00A30BDB" w:rsidRPr="00932606" w:rsidRDefault="009D35BD" w:rsidP="00BC3F05">
      <w:pPr>
        <w:pStyle w:val="Pa4"/>
        <w:numPr>
          <w:ilvl w:val="0"/>
          <w:numId w:val="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If desired, use either the MOAA seal or the MOAA shield (but not both together) in the letterhead layout. </w:t>
      </w:r>
    </w:p>
    <w:p w:rsidR="00274D01" w:rsidRPr="00932606" w:rsidRDefault="00274D01" w:rsidP="00BC3F05">
      <w:pPr>
        <w:pStyle w:val="Pa13"/>
        <w:spacing w:line="240" w:lineRule="auto"/>
        <w:rPr>
          <w:rFonts w:ascii="Arial" w:hAnsi="Arial" w:cs="Arial"/>
          <w:b/>
          <w:bCs/>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Business Cards </w:t>
      </w:r>
    </w:p>
    <w:p w:rsidR="00274D01" w:rsidRPr="00932606" w:rsidRDefault="00274D01" w:rsidP="00BC3F05">
      <w:pPr>
        <w:spacing w:after="0" w:line="240" w:lineRule="auto"/>
        <w:rPr>
          <w:rFonts w:ascii="Arial" w:hAnsi="Arial" w:cs="Arial"/>
          <w:color w:val="211D1E"/>
        </w:rPr>
      </w:pPr>
    </w:p>
    <w:p w:rsidR="009D35BD" w:rsidRPr="00932606" w:rsidRDefault="00274D01" w:rsidP="00BC3F05">
      <w:pPr>
        <w:spacing w:after="0" w:line="240" w:lineRule="auto"/>
        <w:ind w:firstLine="274"/>
        <w:rPr>
          <w:rFonts w:ascii="Arial" w:hAnsi="Arial" w:cs="Arial"/>
          <w:color w:val="211D1E"/>
        </w:rPr>
      </w:pPr>
      <w:r w:rsidRPr="00932606">
        <w:rPr>
          <w:rFonts w:ascii="Arial" w:hAnsi="Arial" w:cs="Arial"/>
          <w:color w:val="211D1E"/>
        </w:rPr>
        <w:t xml:space="preserve">Business cards for chapters or chapter </w:t>
      </w:r>
      <w:r w:rsidR="009D35BD" w:rsidRPr="00932606">
        <w:rPr>
          <w:rFonts w:ascii="Arial" w:hAnsi="Arial" w:cs="Arial"/>
          <w:color w:val="211D1E"/>
        </w:rPr>
        <w:t xml:space="preserve">officers </w:t>
      </w:r>
      <w:r w:rsidRPr="00932606">
        <w:rPr>
          <w:rFonts w:ascii="Arial" w:hAnsi="Arial" w:cs="Arial"/>
          <w:color w:val="211D1E"/>
        </w:rPr>
        <w:t xml:space="preserve">are optional.  Sometimes, </w:t>
      </w:r>
      <w:r w:rsidR="009D35BD" w:rsidRPr="00932606">
        <w:rPr>
          <w:rFonts w:ascii="Arial" w:hAnsi="Arial" w:cs="Arial"/>
          <w:color w:val="211D1E"/>
        </w:rPr>
        <w:t xml:space="preserve">business cards </w:t>
      </w:r>
      <w:r w:rsidRPr="00932606">
        <w:rPr>
          <w:rFonts w:ascii="Arial" w:hAnsi="Arial" w:cs="Arial"/>
          <w:color w:val="211D1E"/>
        </w:rPr>
        <w:t xml:space="preserve">are used </w:t>
      </w:r>
      <w:r w:rsidR="009D35BD" w:rsidRPr="00932606">
        <w:rPr>
          <w:rFonts w:ascii="Arial" w:hAnsi="Arial" w:cs="Arial"/>
          <w:color w:val="211D1E"/>
        </w:rPr>
        <w:t>as a recruiting tool</w:t>
      </w:r>
      <w:r w:rsidRPr="00932606">
        <w:rPr>
          <w:rFonts w:ascii="Arial" w:hAnsi="Arial" w:cs="Arial"/>
          <w:color w:val="211D1E"/>
        </w:rPr>
        <w:t xml:space="preserve"> wherein t</w:t>
      </w:r>
      <w:r w:rsidR="009D35BD" w:rsidRPr="00932606">
        <w:rPr>
          <w:rFonts w:ascii="Arial" w:hAnsi="Arial" w:cs="Arial"/>
          <w:color w:val="211D1E"/>
        </w:rPr>
        <w:t xml:space="preserve">he back of </w:t>
      </w:r>
      <w:r w:rsidRPr="00932606">
        <w:rPr>
          <w:rFonts w:ascii="Arial" w:hAnsi="Arial" w:cs="Arial"/>
          <w:color w:val="211D1E"/>
        </w:rPr>
        <w:t xml:space="preserve">the </w:t>
      </w:r>
      <w:r w:rsidR="009D35BD" w:rsidRPr="00932606">
        <w:rPr>
          <w:rFonts w:ascii="Arial" w:hAnsi="Arial" w:cs="Arial"/>
          <w:color w:val="211D1E"/>
        </w:rPr>
        <w:t xml:space="preserve">card </w:t>
      </w:r>
      <w:r w:rsidRPr="00932606">
        <w:rPr>
          <w:rFonts w:ascii="Arial" w:hAnsi="Arial" w:cs="Arial"/>
          <w:color w:val="211D1E"/>
        </w:rPr>
        <w:t xml:space="preserve">is </w:t>
      </w:r>
      <w:r w:rsidR="009D35BD" w:rsidRPr="00932606">
        <w:rPr>
          <w:rFonts w:ascii="Arial" w:hAnsi="Arial" w:cs="Arial"/>
          <w:color w:val="211D1E"/>
        </w:rPr>
        <w:t>pre</w:t>
      </w:r>
      <w:r w:rsidR="007E418B" w:rsidRPr="00932606">
        <w:rPr>
          <w:rFonts w:ascii="Arial" w:hAnsi="Arial" w:cs="Arial"/>
          <w:color w:val="211D1E"/>
        </w:rPr>
        <w:t>-</w:t>
      </w:r>
      <w:r w:rsidR="009D35BD" w:rsidRPr="00932606">
        <w:rPr>
          <w:rFonts w:ascii="Arial" w:hAnsi="Arial" w:cs="Arial"/>
          <w:color w:val="211D1E"/>
        </w:rPr>
        <w:t xml:space="preserve">stamped with spaces for a name, address, e-mail, and phone number so they can be filled out by a potential member. </w:t>
      </w:r>
    </w:p>
    <w:p w:rsidR="00274D01" w:rsidRPr="00932606" w:rsidRDefault="00274D01" w:rsidP="00BC3F05">
      <w:pPr>
        <w:spacing w:after="0" w:line="240" w:lineRule="auto"/>
        <w:ind w:firstLine="274"/>
        <w:rPr>
          <w:rFonts w:ascii="Arial" w:hAnsi="Arial" w:cs="Arial"/>
          <w:color w:val="211D1E"/>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Liability Insurance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Any discussion of liability insurance for MOAA chapters must begin with the legal doctrine of charitable immunity for nonprofit organizations. At one time, this doctrine protected charitable entities from financial responsibility for causing harm, but in recent years, it has lost favor in the eyes of the law. Today, legal liability for most nonprofit organizations — including MOAA chapters, whether or not they have become incorporated or been declared tax-exempt by the IRS — essentially is the same as that which faces for-profit corporations. </w:t>
      </w:r>
    </w:p>
    <w:p w:rsidR="0016657A" w:rsidRPr="00932606" w:rsidRDefault="0016657A"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In response to the erosion of the charitable-immunity doctrine, however, many states have enacted laws that seek to make volunteers working with a charitable organization — including uncompensated directors — immune from liability for the nonprofit’s wrongful conduct, or tort liability. These state statutes are important, as an organization’s tort liability is almost exclusively a matter of state law. </w:t>
      </w:r>
    </w:p>
    <w:p w:rsidR="0016657A" w:rsidRPr="00932606" w:rsidRDefault="0016657A"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The scope of protection offered by these state statutes varies greatly. Many apply only to claims of property damage or personal injury and not to other types of tortuous conduct, such as libel or slander. Some provide immunity only for uninsured risks, and some do not protect uncompensated directors against claims of gross negligence (as contrasted with simple negligence). In this litigious age, neither immunity from liability nor scrupulous conduct will guarantee board members won’t be sued and incur substantial costs defending themselves. </w:t>
      </w:r>
    </w:p>
    <w:p w:rsidR="0016657A" w:rsidRPr="00932606" w:rsidRDefault="0016657A"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An organization’s board — responsible for that organization’s survival — has a duty to conserve and protect its assets. This duty is best approached through the concept of risk management, which starts with risk identification. Identifying a chapter’s risks simply means asking what the chapter does that might result in a claim. While insurance brokers and attorneys can help he</w:t>
      </w:r>
      <w:r w:rsidR="0016657A" w:rsidRPr="00932606">
        <w:rPr>
          <w:rFonts w:ascii="Arial" w:hAnsi="Arial" w:cs="Arial"/>
          <w:color w:val="211D1E"/>
          <w:sz w:val="22"/>
          <w:szCs w:val="22"/>
        </w:rPr>
        <w:t>re, certain common-sense questio</w:t>
      </w:r>
      <w:r w:rsidRPr="00932606">
        <w:rPr>
          <w:rFonts w:ascii="Arial" w:hAnsi="Arial" w:cs="Arial"/>
          <w:color w:val="211D1E"/>
          <w:sz w:val="22"/>
          <w:szCs w:val="22"/>
        </w:rPr>
        <w:t xml:space="preserve">ns come readily to mind: </w:t>
      </w:r>
    </w:p>
    <w:p w:rsidR="0016657A" w:rsidRPr="00932606" w:rsidRDefault="0016657A"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Are alcohol and/or automobiles — proven risk-heighteners — regular features of chapter activities? </w:t>
      </w:r>
    </w:p>
    <w:p w:rsidR="009D35BD" w:rsidRPr="00932606" w:rsidRDefault="009D35BD" w:rsidP="00BC3F05">
      <w:pPr>
        <w:pStyle w:val="Pa4"/>
        <w:numPr>
          <w:ilvl w:val="0"/>
          <w:numId w:val="6"/>
        </w:numPr>
        <w:spacing w:line="240" w:lineRule="auto"/>
        <w:ind w:left="540" w:hanging="270"/>
        <w:rPr>
          <w:rFonts w:ascii="Arial" w:hAnsi="Arial" w:cs="Arial"/>
          <w:color w:val="211D1E"/>
          <w:sz w:val="22"/>
          <w:szCs w:val="22"/>
        </w:rPr>
      </w:pPr>
      <w:r w:rsidRPr="00932606">
        <w:rPr>
          <w:rFonts w:ascii="Arial" w:hAnsi="Arial" w:cs="Arial"/>
          <w:color w:val="211D1E"/>
          <w:sz w:val="22"/>
          <w:szCs w:val="22"/>
        </w:rPr>
        <w:lastRenderedPageBreak/>
        <w:t xml:space="preserve">Does the chapter meet in the same </w:t>
      </w:r>
      <w:r w:rsidR="007E418B" w:rsidRPr="00932606">
        <w:rPr>
          <w:rFonts w:ascii="Arial" w:hAnsi="Arial" w:cs="Arial"/>
          <w:color w:val="211D1E"/>
          <w:sz w:val="22"/>
          <w:szCs w:val="22"/>
        </w:rPr>
        <w:t xml:space="preserve">location </w:t>
      </w:r>
      <w:r w:rsidRPr="00932606">
        <w:rPr>
          <w:rFonts w:ascii="Arial" w:hAnsi="Arial" w:cs="Arial"/>
          <w:color w:val="211D1E"/>
          <w:sz w:val="22"/>
          <w:szCs w:val="22"/>
        </w:rPr>
        <w:t xml:space="preserve">each month, where the surroundings are familiar, or do members enjoy regular changes of scenery? </w:t>
      </w:r>
    </w:p>
    <w:p w:rsidR="009D35BD" w:rsidRPr="00932606" w:rsidRDefault="009D35BD" w:rsidP="00BC3F05">
      <w:pPr>
        <w:pStyle w:val="Pa4"/>
        <w:numPr>
          <w:ilvl w:val="0"/>
          <w:numId w:val="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Are chapter activities relatively sedate (miniature golf) or adventurous (skydiving)? </w:t>
      </w:r>
    </w:p>
    <w:p w:rsidR="009D35BD" w:rsidRPr="00932606" w:rsidRDefault="009D35BD" w:rsidP="00BC3F05">
      <w:pPr>
        <w:pStyle w:val="Pa4"/>
        <w:numPr>
          <w:ilvl w:val="0"/>
          <w:numId w:val="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Do some members provide transportation for other members as a courtesy? </w:t>
      </w:r>
    </w:p>
    <w:p w:rsidR="009D35BD" w:rsidRPr="00932606" w:rsidRDefault="009D35BD" w:rsidP="00BC3F05">
      <w:pPr>
        <w:pStyle w:val="Pa4"/>
        <w:numPr>
          <w:ilvl w:val="0"/>
          <w:numId w:val="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Is there a designated-driver policy? If so, is it followed? </w:t>
      </w:r>
    </w:p>
    <w:p w:rsidR="009D35BD" w:rsidRPr="00932606" w:rsidRDefault="009D35BD" w:rsidP="00BC3F05">
      <w:pPr>
        <w:pStyle w:val="Pa4"/>
        <w:numPr>
          <w:ilvl w:val="0"/>
          <w:numId w:val="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Are there internal controls on how cash is handled? </w:t>
      </w:r>
    </w:p>
    <w:p w:rsidR="009D35BD" w:rsidRPr="00932606" w:rsidRDefault="009D35BD" w:rsidP="00BC3F05">
      <w:pPr>
        <w:pStyle w:val="Pa9"/>
        <w:numPr>
          <w:ilvl w:val="0"/>
          <w:numId w:val="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Once identified, a risk should be analyzed to determine whether it can be reduced to an acceptable level or be protected against in some fashion. </w:t>
      </w:r>
    </w:p>
    <w:p w:rsidR="0016657A" w:rsidRPr="00932606" w:rsidRDefault="0016657A"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If a risk cannot be eliminated or reduced to an acceptable level, insurance becomes very attractive. Ideally, a chapter could purchase an all-risk policy to meet all its insurance needs. Some companies offer package policies, but even these do not cover all risks. Obtaining comprehensive insurance usually involves piecing together several policies, because insurers classify risks in discrete categories and tailor specialized policies to a policyholder’s risks. </w:t>
      </w:r>
    </w:p>
    <w:p w:rsidR="0016657A" w:rsidRPr="00932606" w:rsidRDefault="0016657A"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assistance of an insurance broker or other advisor can be invaluable in guarding against gaps or overlaps in coverage and in making sure uncovered items do not make a policy essentially worthless. Try to select a broker who specializes in serving nonprofit organizations and is familiar with special insurance options that might be available. </w:t>
      </w:r>
    </w:p>
    <w:p w:rsidR="0016657A" w:rsidRPr="00932606" w:rsidRDefault="0016657A"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Securing competitive bids generally is advisable, provided the comparison process goes beyond price</w:t>
      </w:r>
      <w:r w:rsidR="007E418B" w:rsidRPr="00932606">
        <w:rPr>
          <w:rFonts w:ascii="Arial" w:hAnsi="Arial" w:cs="Arial"/>
          <w:color w:val="211D1E"/>
          <w:sz w:val="22"/>
          <w:szCs w:val="22"/>
        </w:rPr>
        <w:t xml:space="preserve">. Reading a policy is critical </w:t>
      </w:r>
      <w:r w:rsidRPr="00932606">
        <w:rPr>
          <w:rFonts w:ascii="Arial" w:hAnsi="Arial" w:cs="Arial"/>
          <w:color w:val="211D1E"/>
          <w:sz w:val="22"/>
          <w:szCs w:val="22"/>
        </w:rPr>
        <w:t xml:space="preserve">because an agent’s oral representations often cannot be enforced. Also, don’t read only the insurance clause — the one that seems quite inclusive; it probably is balanced amply by the policy’s definitions and exclusions. </w:t>
      </w:r>
    </w:p>
    <w:p w:rsidR="0016657A" w:rsidRPr="00932606" w:rsidRDefault="0016657A"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scope of coverage also often is affected by whether a policy is written on an occurrence or claims-made basis. With occurrence coverage, an incident is covered if it occurs within the policy period. Coverage under a claims-made policy depends on when a claim is filed. If an incident occurs during the policy period, but a claim is not filed until after a specified later date, the claim might not be honored. The occurrence form usually is preferable but not always available. </w:t>
      </w:r>
    </w:p>
    <w:p w:rsidR="0016657A" w:rsidRPr="00932606" w:rsidRDefault="0016657A"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Some chapters have asked whether national MOAA might obtain a group policy that would cover chapters. No carrier would write such a policy, because national MOAA does not control the activities of chapters and councils. Note also that MOAA’s bylaws prohibit the association and its affiliates from participating “in the organizational or managerial concerns of the other.” </w:t>
      </w:r>
    </w:p>
    <w:p w:rsidR="007E418B" w:rsidRPr="00932606" w:rsidRDefault="007E418B" w:rsidP="00BC3F05">
      <w:pPr>
        <w:spacing w:after="0" w:line="240" w:lineRule="auto"/>
        <w:rPr>
          <w:rFonts w:ascii="Arial" w:hAnsi="Arial" w:cs="Arial"/>
          <w:color w:val="211D1E"/>
        </w:rPr>
      </w:pPr>
    </w:p>
    <w:p w:rsidR="007E418B" w:rsidRPr="00932606" w:rsidRDefault="009D35BD" w:rsidP="00BC3F05">
      <w:pPr>
        <w:spacing w:after="0" w:line="240" w:lineRule="auto"/>
        <w:rPr>
          <w:rFonts w:ascii="Arial" w:hAnsi="Arial" w:cs="Arial"/>
          <w:color w:val="211D1E"/>
        </w:rPr>
      </w:pPr>
      <w:r w:rsidRPr="00932606">
        <w:rPr>
          <w:rFonts w:ascii="Arial" w:hAnsi="Arial" w:cs="Arial"/>
          <w:color w:val="211D1E"/>
        </w:rPr>
        <w:t>A chapter wishing to purchase liability coverage should start with a local, independent insurance agent. Such an</w:t>
      </w:r>
      <w:r w:rsidR="006D6FB3" w:rsidRPr="00932606">
        <w:rPr>
          <w:rFonts w:ascii="Arial" w:hAnsi="Arial" w:cs="Arial"/>
          <w:color w:val="211D1E"/>
        </w:rPr>
        <w:t xml:space="preserve"> </w:t>
      </w:r>
      <w:r w:rsidRPr="00932606">
        <w:rPr>
          <w:rFonts w:ascii="Arial" w:hAnsi="Arial" w:cs="Arial"/>
          <w:color w:val="211D1E"/>
        </w:rPr>
        <w:t>agent can help the chapter find an insurance company that has a strong business presence in the chapter’s area. Independent agents for this coverage are in the Yellow Pages under Insurance — General Liability.</w:t>
      </w:r>
    </w:p>
    <w:p w:rsidR="009D35BD" w:rsidRPr="00932606" w:rsidRDefault="009D35BD" w:rsidP="00BC3F05">
      <w:pPr>
        <w:spacing w:after="0" w:line="240" w:lineRule="auto"/>
        <w:rPr>
          <w:rFonts w:ascii="Arial" w:hAnsi="Arial" w:cs="Arial"/>
          <w:color w:val="211D1E"/>
        </w:rPr>
      </w:pPr>
      <w:r w:rsidRPr="00932606">
        <w:rPr>
          <w:rFonts w:ascii="Arial" w:hAnsi="Arial" w:cs="Arial"/>
          <w:color w:val="211D1E"/>
        </w:rPr>
        <w:t xml:space="preserve"> </w:t>
      </w:r>
    </w:p>
    <w:p w:rsidR="00BC3F05" w:rsidRDefault="00BC3F05">
      <w:pPr>
        <w:rPr>
          <w:rFonts w:ascii="Arial" w:hAnsi="Arial" w:cs="Arial"/>
          <w:b/>
          <w:u w:val="single"/>
        </w:rPr>
      </w:pPr>
      <w:r>
        <w:rPr>
          <w:rFonts w:ascii="Arial" w:hAnsi="Arial" w:cs="Arial"/>
          <w:b/>
          <w:u w:val="single"/>
        </w:rPr>
        <w:br w:type="page"/>
      </w:r>
    </w:p>
    <w:p w:rsidR="00233360" w:rsidRPr="00932606" w:rsidRDefault="00233360" w:rsidP="00BC3F05">
      <w:pPr>
        <w:autoSpaceDE w:val="0"/>
        <w:autoSpaceDN w:val="0"/>
        <w:adjustRightInd w:val="0"/>
        <w:spacing w:after="0" w:line="240" w:lineRule="auto"/>
        <w:jc w:val="center"/>
        <w:rPr>
          <w:rFonts w:ascii="Arial" w:hAnsi="Arial" w:cs="Arial"/>
          <w:b/>
          <w:u w:val="single"/>
        </w:rPr>
      </w:pPr>
      <w:bookmarkStart w:id="1" w:name="membership"/>
      <w:bookmarkEnd w:id="1"/>
      <w:r w:rsidRPr="00932606">
        <w:rPr>
          <w:rFonts w:ascii="Arial" w:hAnsi="Arial" w:cs="Arial"/>
          <w:b/>
          <w:u w:val="single"/>
        </w:rPr>
        <w:lastRenderedPageBreak/>
        <w:t>Membership</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Eligibility Requirements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Eligibility requirements for chapter membership should be the same as those for association membership (except in the matter of honorary membership). The following people should, therefore, be eligible for chapter membership: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Classes of Membership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firstLine="270"/>
        <w:rPr>
          <w:rFonts w:ascii="Arial" w:hAnsi="Arial" w:cs="Arial"/>
          <w:b/>
        </w:rPr>
      </w:pPr>
      <w:r w:rsidRPr="00932606">
        <w:rPr>
          <w:rFonts w:ascii="Arial" w:hAnsi="Arial" w:cs="Arial"/>
          <w:b/>
          <w:u w:val="single"/>
        </w:rPr>
        <w:t>Regular Members</w:t>
      </w:r>
    </w:p>
    <w:p w:rsidR="00233360" w:rsidRPr="00932606" w:rsidRDefault="00233360" w:rsidP="00BC3F05">
      <w:pPr>
        <w:spacing w:after="0" w:line="240" w:lineRule="auto"/>
        <w:rPr>
          <w:rFonts w:ascii="Arial" w:hAnsi="Arial" w:cs="Arial"/>
          <w:color w:val="211D1E"/>
        </w:rPr>
      </w:pPr>
    </w:p>
    <w:p w:rsidR="00233360" w:rsidRPr="00932606" w:rsidRDefault="00233360" w:rsidP="00BC3F05">
      <w:pPr>
        <w:spacing w:after="0" w:line="240" w:lineRule="auto"/>
        <w:ind w:left="270"/>
        <w:rPr>
          <w:rFonts w:ascii="Arial" w:hAnsi="Arial" w:cs="Arial"/>
          <w:color w:val="211D1E"/>
        </w:rPr>
      </w:pPr>
      <w:r w:rsidRPr="00932606">
        <w:rPr>
          <w:rFonts w:ascii="Arial" w:hAnsi="Arial" w:cs="Arial"/>
          <w:color w:val="211D1E"/>
        </w:rPr>
        <w:t xml:space="preserve">Men and women who are or have been federally commissioned in one of the seven U.S. uniformed services (Air Force, Army, Coast Guard, Marine Corps, National Oceanic and Atmospheric Administration, Navy, and Public Health Service). These include: </w:t>
      </w:r>
    </w:p>
    <w:p w:rsidR="00233360" w:rsidRPr="00932606" w:rsidRDefault="00233360" w:rsidP="00BC3F05">
      <w:pPr>
        <w:spacing w:after="0" w:line="240" w:lineRule="auto"/>
        <w:rPr>
          <w:rFonts w:ascii="Arial" w:hAnsi="Arial" w:cs="Arial"/>
          <w:color w:val="211D1E"/>
        </w:rPr>
      </w:pPr>
    </w:p>
    <w:p w:rsidR="00233360" w:rsidRPr="00932606" w:rsidRDefault="00233360" w:rsidP="00BC3F05">
      <w:pPr>
        <w:pStyle w:val="ListParagraph"/>
        <w:numPr>
          <w:ilvl w:val="0"/>
          <w:numId w:val="19"/>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officers (whether drawing retired pay or not) on retired lists; </w:t>
      </w:r>
    </w:p>
    <w:p w:rsidR="00233360" w:rsidRPr="00932606" w:rsidRDefault="00233360" w:rsidP="00BC3F05">
      <w:pPr>
        <w:pStyle w:val="ListParagraph"/>
        <w:numPr>
          <w:ilvl w:val="0"/>
          <w:numId w:val="19"/>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active duty officers; </w:t>
      </w:r>
    </w:p>
    <w:p w:rsidR="00233360" w:rsidRPr="00932606" w:rsidRDefault="00233360" w:rsidP="00BC3F05">
      <w:pPr>
        <w:pStyle w:val="ListParagraph"/>
        <w:numPr>
          <w:ilvl w:val="0"/>
          <w:numId w:val="19"/>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warrant officers; </w:t>
      </w:r>
    </w:p>
    <w:p w:rsidR="00233360" w:rsidRPr="00932606" w:rsidRDefault="00233360" w:rsidP="00BC3F05">
      <w:pPr>
        <w:pStyle w:val="ListParagraph"/>
        <w:numPr>
          <w:ilvl w:val="0"/>
          <w:numId w:val="19"/>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reserve component officers; and </w:t>
      </w:r>
    </w:p>
    <w:p w:rsidR="00233360" w:rsidRPr="00932606" w:rsidRDefault="00233360" w:rsidP="00BC3F05">
      <w:pPr>
        <w:pStyle w:val="ListParagraph"/>
        <w:numPr>
          <w:ilvl w:val="0"/>
          <w:numId w:val="19"/>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former officers separated under conditions acceptable to a board of directors.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firstLine="270"/>
        <w:rPr>
          <w:rFonts w:ascii="Arial" w:hAnsi="Arial" w:cs="Arial"/>
          <w:b/>
        </w:rPr>
      </w:pPr>
      <w:r w:rsidRPr="00932606">
        <w:rPr>
          <w:rFonts w:ascii="Arial" w:hAnsi="Arial" w:cs="Arial"/>
          <w:b/>
          <w:u w:val="single"/>
        </w:rPr>
        <w:t>Auxiliary Members</w:t>
      </w:r>
    </w:p>
    <w:p w:rsidR="00233360" w:rsidRPr="00932606" w:rsidRDefault="00233360" w:rsidP="00BC3F05">
      <w:pPr>
        <w:autoSpaceDE w:val="0"/>
        <w:autoSpaceDN w:val="0"/>
        <w:adjustRightInd w:val="0"/>
        <w:spacing w:after="0" w:line="240" w:lineRule="auto"/>
        <w:ind w:firstLine="360"/>
        <w:rPr>
          <w:rFonts w:ascii="Arial" w:hAnsi="Arial" w:cs="Arial"/>
          <w:b/>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Survivors of former national MOAA members who are deceased or survivors of deceased individuals who would, if living, be eligible for membership. </w:t>
      </w:r>
    </w:p>
    <w:p w:rsidR="00233360" w:rsidRPr="00932606" w:rsidRDefault="00233360" w:rsidP="00BC3F05">
      <w:pPr>
        <w:autoSpaceDE w:val="0"/>
        <w:autoSpaceDN w:val="0"/>
        <w:adjustRightInd w:val="0"/>
        <w:spacing w:after="0" w:line="240" w:lineRule="auto"/>
        <w:ind w:firstLine="270"/>
        <w:rPr>
          <w:rFonts w:ascii="Arial" w:hAnsi="Arial" w:cs="Arial"/>
          <w:b/>
        </w:rPr>
      </w:pPr>
    </w:p>
    <w:p w:rsidR="00233360" w:rsidRPr="00932606" w:rsidRDefault="00233360" w:rsidP="00BC3F05">
      <w:pPr>
        <w:autoSpaceDE w:val="0"/>
        <w:autoSpaceDN w:val="0"/>
        <w:adjustRightInd w:val="0"/>
        <w:spacing w:after="0" w:line="240" w:lineRule="auto"/>
        <w:ind w:firstLine="270"/>
        <w:rPr>
          <w:rFonts w:ascii="Arial" w:hAnsi="Arial" w:cs="Arial"/>
          <w:b/>
        </w:rPr>
      </w:pPr>
      <w:r w:rsidRPr="00932606">
        <w:rPr>
          <w:rFonts w:ascii="Arial" w:hAnsi="Arial" w:cs="Arial"/>
          <w:b/>
          <w:u w:val="single"/>
        </w:rPr>
        <w:t>Honorary Members</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A board of directors should be empowered to grant honorary membership to certain individuals in recognition of their services to the nation, the military community, or the chapter. This practice can be helpful in establishing good relations with influential people but should not be overdone to the extent that honorary membership loses its significance.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Normally, an individual eligible for regular or auxiliary membership is not eligible for this type of membership. However, if an eligible individual holds an elected or appointed office at a local, state, or national level, this type of membership could be granted for a term of office.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A board of directors can grant honorary membership status to foreign officers not eligible for another class of membership. Regular and auxiliary members can recommend an individual for honorary membership. Submit recommendations, in writing, to a board of directors. Honorary members do not have voting rights. Honorary members normally are not assessed dues, but a board of directors may elect to do so.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b/>
        </w:rPr>
      </w:pPr>
      <w:r w:rsidRPr="00932606">
        <w:rPr>
          <w:rFonts w:ascii="Arial" w:hAnsi="Arial" w:cs="Arial"/>
          <w:b/>
          <w:bCs/>
        </w:rPr>
        <w:t xml:space="preserve">Voting Rights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Regular and auxiliary members in good standing may vote on any matter submitted to the chapter membership for decision.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BC3F05" w:rsidRDefault="00BC3F05">
      <w:pPr>
        <w:rPr>
          <w:rFonts w:ascii="Arial" w:hAnsi="Arial" w:cs="Arial"/>
          <w:b/>
          <w:bCs/>
        </w:rPr>
      </w:pPr>
      <w:r>
        <w:rPr>
          <w:rFonts w:ascii="Arial" w:hAnsi="Arial" w:cs="Arial"/>
          <w:b/>
          <w:bCs/>
        </w:rPr>
        <w:br w:type="page"/>
      </w:r>
    </w:p>
    <w:p w:rsidR="00233360" w:rsidRPr="00932606" w:rsidRDefault="00233360" w:rsidP="00BC3F05">
      <w:pPr>
        <w:autoSpaceDE w:val="0"/>
        <w:autoSpaceDN w:val="0"/>
        <w:adjustRightInd w:val="0"/>
        <w:spacing w:after="0" w:line="240" w:lineRule="auto"/>
        <w:rPr>
          <w:rFonts w:ascii="Arial" w:hAnsi="Arial" w:cs="Arial"/>
          <w:b/>
        </w:rPr>
      </w:pPr>
      <w:r w:rsidRPr="00932606">
        <w:rPr>
          <w:rFonts w:ascii="Arial" w:hAnsi="Arial" w:cs="Arial"/>
          <w:b/>
          <w:bCs/>
        </w:rPr>
        <w:lastRenderedPageBreak/>
        <w:t xml:space="preserve">Membership Termination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member may terminate affiliation with a chapter at any time. There are no formal procedures.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Nonpayment of dues certainly is sufficient cause for dropping a member from a chapter’s rolls, but it should be done only after repeated attempts to collect have failed. A member who has been disaffiliated from the chapter for nonpayment of dues can be reinstated upon reapplication for membership and payment of dues for the current year.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A board of directors may ask a member to disaffiliate for good and sufficient cause, after he or she has been given an opportunity to be heard.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ind w:hanging="90"/>
        <w:rPr>
          <w:rFonts w:ascii="Arial" w:hAnsi="Arial" w:cs="Arial"/>
          <w:b/>
        </w:rPr>
      </w:pPr>
      <w:r w:rsidRPr="00932606">
        <w:rPr>
          <w:rFonts w:ascii="Arial" w:hAnsi="Arial" w:cs="Arial"/>
          <w:b/>
          <w:bCs/>
        </w:rPr>
        <w:t xml:space="preserve">Membership Applications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Ideally, each chapter should prepare a chapter-unique membership application that includes a brief summary of the history of the chapter and key activities the chapter supports. If this is cost-prohibitive or if a chapter would prefer, national MOAA offers a generic chapter membership application, “</w:t>
      </w:r>
      <w:r w:rsidRPr="00932606">
        <w:rPr>
          <w:rFonts w:ascii="Arial" w:hAnsi="Arial" w:cs="Arial"/>
          <w:i/>
          <w:color w:val="211D1E"/>
        </w:rPr>
        <w:t>You Can Make A Difference — Join Your Local MOAA Chapter</w:t>
      </w:r>
      <w:r w:rsidRPr="00932606">
        <w:rPr>
          <w:rFonts w:ascii="Arial" w:hAnsi="Arial" w:cs="Arial"/>
          <w:color w:val="211D1E"/>
        </w:rPr>
        <w:t xml:space="preserve">.” To order copies of this application, call MOAA’s Member Service Center at (800) 234-MOAA (6622) or e-mail </w:t>
      </w:r>
      <w:r w:rsidRPr="00932606">
        <w:rPr>
          <w:rFonts w:ascii="Arial" w:hAnsi="Arial" w:cs="Arial"/>
          <w:i/>
        </w:rPr>
        <w:t>msc@moaa.org</w:t>
      </w:r>
      <w:r w:rsidRPr="00932606">
        <w:rPr>
          <w:rFonts w:ascii="Arial" w:hAnsi="Arial" w:cs="Arial"/>
          <w:color w:val="211D1E"/>
        </w:rPr>
        <w:t>.</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 </w:t>
      </w:r>
      <w:r w:rsidRPr="00932606">
        <w:rPr>
          <w:rFonts w:ascii="Arial" w:hAnsi="Arial" w:cs="Arial"/>
          <w:color w:val="211D1E"/>
        </w:rPr>
        <w:tab/>
      </w: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Applications for membership should be acknowledged promptly. A chapter secretary should mail a welcome letter to each new member immediately following approval of the membership, along with a copy, if possible, of the membership directory and the most current newsletter.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board of directors may accept or reject any membership application. However, no applicant who otherwise is qualified should be denied membership on the basis of race, religion, or gender. Likewise, no applicant who otherwise is qualified should be denied membership on the basis of his or her rank, service affiliation, or commissioning status, such as a former officer versus a retired officer or regular officer versus a reserve component officer. A board of directors should prohibit any informal rules condoning such discrimination.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Membership Cards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Issuing chapter membership cards </w:t>
      </w:r>
      <w:r w:rsidRPr="00932606">
        <w:rPr>
          <w:rFonts w:ascii="Arial" w:hAnsi="Arial" w:cs="Arial"/>
          <w:color w:val="211D1E"/>
          <w:u w:val="single"/>
        </w:rPr>
        <w:t>is not recommended</w:t>
      </w:r>
      <w:r w:rsidRPr="00932606">
        <w:rPr>
          <w:rFonts w:ascii="Arial" w:hAnsi="Arial" w:cs="Arial"/>
          <w:color w:val="211D1E"/>
        </w:rPr>
        <w:t xml:space="preserve">. They serve no real purpose and impose an unnecessary expense and administrative burden on the chapter.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Membership Rosters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Most chapters currently maintain a chapter membership list on personal computers. This is the ideal way to maintain membership information as it simplifies maintenance and accuracy of the information. It also can be transmitted easily to national MOAA to update its data files.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spacing w:after="0" w:line="240" w:lineRule="auto"/>
        <w:ind w:firstLine="240"/>
        <w:rPr>
          <w:rFonts w:ascii="Arial" w:hAnsi="Arial" w:cs="Arial"/>
          <w:color w:val="211D1E"/>
        </w:rPr>
      </w:pPr>
      <w:r w:rsidRPr="00932606">
        <w:rPr>
          <w:rFonts w:ascii="Arial" w:hAnsi="Arial" w:cs="Arial"/>
          <w:color w:val="211D1E"/>
        </w:rPr>
        <w:t>MOAA’s ability to provide chapters with accurate lists of potential chapter members depends, in large part, on the receipt of current membership information from chapters. It is extremely important that all chapters annually submit up-to-date chapter membership information to national MOAA. Mail MOAA, Council and Chapter Affairs, 201 N. Washington St., Alexandria, VA 22314, or e-mail chapters @moaa.org. To process electronic files, it is preferable that they be in a standard format.</w:t>
      </w:r>
    </w:p>
    <w:p w:rsidR="00233360" w:rsidRPr="00932606" w:rsidRDefault="00233360" w:rsidP="00BC3F05">
      <w:pPr>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If a chapter is establishing a database, MOAA’s Council and Chapter Affairs Department can provide correctly formatted chapter membership information. In addition, each time the department receives </w:t>
      </w:r>
      <w:r w:rsidRPr="00932606">
        <w:rPr>
          <w:rFonts w:ascii="Arial" w:hAnsi="Arial" w:cs="Arial"/>
          <w:color w:val="211D1E"/>
        </w:rPr>
        <w:lastRenderedPageBreak/>
        <w:t xml:space="preserve">and updates a chapter membership roster, it will return a copy of the updated roster, in the prescribed format, to that chapter.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Membership Directories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Some chapters periodically publish and distribute a membership directory — essentially an alphabetical listing of the chapter members. Though it can be a useful tool for communication, a directory is not essential and can be costly to produce. However, if a chapter chooses to publish a directory, paid advertising can wholly or partially offset the costs of publishing. Ideally, a chapter should try to find a company, possibly a bank or savings and loan association in the chapter’s local community, that is willing to subsidize the publication in the interest of good public relations.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i/>
          <w:color w:val="211D1E"/>
        </w:rPr>
      </w:pPr>
      <w:r w:rsidRPr="00932606">
        <w:rPr>
          <w:rFonts w:ascii="Arial" w:hAnsi="Arial" w:cs="Arial"/>
          <w:color w:val="211D1E"/>
        </w:rPr>
        <w:t xml:space="preserve">Note: To protect member privacy, the directory should state clearly:   </w:t>
      </w:r>
      <w:r w:rsidRPr="00932606">
        <w:rPr>
          <w:rFonts w:ascii="Arial" w:hAnsi="Arial" w:cs="Arial"/>
          <w:i/>
          <w:color w:val="211D1E"/>
        </w:rPr>
        <w:t xml:space="preserve">“This directory is published for the personal information and use of chapter members and their spouses. It must not be used for any type of solicitation or for a purpose not in the best interests of this chapter and its members. Ensure this directory is kept out of the possession of any person or organization that might misuse it.”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Other items to consider for inclusion in your chapter’s membership directory, depending on the scale of the publication, are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pStyle w:val="ListParagraph"/>
        <w:numPr>
          <w:ilvl w:val="0"/>
          <w:numId w:val="20"/>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list of the elected and appointed officers, directors, and committee chairs; </w:t>
      </w:r>
    </w:p>
    <w:p w:rsidR="00233360" w:rsidRPr="00932606" w:rsidRDefault="00233360" w:rsidP="00BC3F05">
      <w:pPr>
        <w:pStyle w:val="ListParagraph"/>
        <w:numPr>
          <w:ilvl w:val="0"/>
          <w:numId w:val="20"/>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photos of elected officers; </w:t>
      </w:r>
    </w:p>
    <w:p w:rsidR="00233360" w:rsidRPr="00932606" w:rsidRDefault="00233360" w:rsidP="00BC3F05">
      <w:pPr>
        <w:pStyle w:val="ListParagraph"/>
        <w:numPr>
          <w:ilvl w:val="0"/>
          <w:numId w:val="20"/>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message from the president; </w:t>
      </w:r>
    </w:p>
    <w:p w:rsidR="00233360" w:rsidRPr="00932606" w:rsidRDefault="00233360" w:rsidP="00BC3F05">
      <w:pPr>
        <w:pStyle w:val="ListParagraph"/>
        <w:numPr>
          <w:ilvl w:val="0"/>
          <w:numId w:val="20"/>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brief history of the chapter; </w:t>
      </w:r>
    </w:p>
    <w:p w:rsidR="00233360" w:rsidRPr="00932606" w:rsidRDefault="00233360" w:rsidP="00BC3F05">
      <w:pPr>
        <w:pStyle w:val="ListParagraph"/>
        <w:numPr>
          <w:ilvl w:val="0"/>
          <w:numId w:val="20"/>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list of past presidents; </w:t>
      </w:r>
    </w:p>
    <w:p w:rsidR="00233360" w:rsidRPr="00932606" w:rsidRDefault="00233360" w:rsidP="00BC3F05">
      <w:pPr>
        <w:pStyle w:val="ListParagraph"/>
        <w:numPr>
          <w:ilvl w:val="0"/>
          <w:numId w:val="20"/>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brief description of chapter programs and activities; </w:t>
      </w:r>
    </w:p>
    <w:p w:rsidR="00233360" w:rsidRPr="00932606" w:rsidRDefault="00233360" w:rsidP="00BC3F05">
      <w:pPr>
        <w:pStyle w:val="ListParagraph"/>
        <w:numPr>
          <w:ilvl w:val="0"/>
          <w:numId w:val="20"/>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chapter bylaws; and </w:t>
      </w:r>
    </w:p>
    <w:p w:rsidR="00233360" w:rsidRPr="00932606" w:rsidRDefault="00233360" w:rsidP="00BC3F05">
      <w:pPr>
        <w:pStyle w:val="ListParagraph"/>
        <w:numPr>
          <w:ilvl w:val="0"/>
          <w:numId w:val="20"/>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list of national, state, and local government officials with their addresses and phone numbers. </w:t>
      </w:r>
    </w:p>
    <w:p w:rsidR="00233360" w:rsidRPr="00932606" w:rsidRDefault="00233360" w:rsidP="00BC3F05">
      <w:pPr>
        <w:autoSpaceDE w:val="0"/>
        <w:autoSpaceDN w:val="0"/>
        <w:adjustRightInd w:val="0"/>
        <w:spacing w:after="0" w:line="240" w:lineRule="auto"/>
        <w:rPr>
          <w:rFonts w:ascii="Arial" w:hAnsi="Arial" w:cs="Arial"/>
          <w:color w:val="C59608"/>
        </w:rPr>
      </w:pPr>
    </w:p>
    <w:p w:rsidR="00BC3F05" w:rsidRDefault="00BC3F05">
      <w:pPr>
        <w:rPr>
          <w:rFonts w:ascii="Arial" w:hAnsi="Arial" w:cs="Arial"/>
          <w:b/>
          <w:u w:val="single"/>
        </w:rPr>
      </w:pPr>
      <w:r>
        <w:rPr>
          <w:rFonts w:ascii="Arial" w:hAnsi="Arial" w:cs="Arial"/>
          <w:b/>
          <w:u w:val="single"/>
        </w:rPr>
        <w:br w:type="page"/>
      </w:r>
    </w:p>
    <w:p w:rsidR="00233360" w:rsidRPr="00932606" w:rsidRDefault="00233360" w:rsidP="00BC3F05">
      <w:pPr>
        <w:autoSpaceDE w:val="0"/>
        <w:autoSpaceDN w:val="0"/>
        <w:adjustRightInd w:val="0"/>
        <w:spacing w:after="0" w:line="240" w:lineRule="auto"/>
        <w:jc w:val="center"/>
        <w:rPr>
          <w:rFonts w:ascii="Arial" w:hAnsi="Arial" w:cs="Arial"/>
          <w:b/>
          <w:u w:val="single"/>
        </w:rPr>
      </w:pPr>
      <w:bookmarkStart w:id="2" w:name="meetings"/>
      <w:bookmarkEnd w:id="2"/>
      <w:r w:rsidRPr="00932606">
        <w:rPr>
          <w:rFonts w:ascii="Arial" w:hAnsi="Arial" w:cs="Arial"/>
          <w:b/>
          <w:u w:val="single"/>
        </w:rPr>
        <w:lastRenderedPageBreak/>
        <w:t>Meetings and Other Activities</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Conforming to Members’ Desires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Obviously, plans for chapter meetings and other activities should reflect members’ preferences when possible. However, remember that ordinarily, no one type of activity will appeal to every chapter member. Therefore, a variety of activities is key. Chapter activities should be varied to reach out to as many groups of members as possible and to enhance recruiting and retention efforts.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To determine activities and programs members are interested in, periodically distribute a questionnaire. Feedback can identify what new members might be interested in as well as changing preferences of existing members. A relatively short questionnaire with a few yes-or-no or multiple-choice questions is suggested to enhance the return rate.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Frequency of Meetings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Most MOAA chapters schedule monthly meetings, however some meet every other month, and a few meet quarterly. Most chapters schedule regular meetings on the same day of each month to enhance attendance. Augment a regular meeting schedule with other types of outreach events to all members. For instance, hold dinner meetings some months and, in the remaining months, hold periodic lunch or breakfast meetings.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The </w:t>
      </w:r>
      <w:r w:rsidRPr="00932606">
        <w:rPr>
          <w:rFonts w:ascii="Arial" w:hAnsi="Arial" w:cs="Arial"/>
          <w:color w:val="211D1E"/>
        </w:rPr>
        <w:tab/>
        <w:t>[CHAPTER NAME] meets [FREQUENCY OF MEETINGS] at [MEETING LOCATION].</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Regardless of meeting type, a schedule of events should be published early enough in the year that all chapter members know what’s going on.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Types of Meetings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firstLine="270"/>
        <w:rPr>
          <w:rFonts w:ascii="Arial" w:hAnsi="Arial" w:cs="Arial"/>
          <w:b/>
          <w:u w:val="single"/>
        </w:rPr>
      </w:pPr>
      <w:r w:rsidRPr="00932606">
        <w:rPr>
          <w:rFonts w:ascii="Arial" w:hAnsi="Arial" w:cs="Arial"/>
          <w:b/>
          <w:u w:val="single"/>
        </w:rPr>
        <w:t xml:space="preserve">Social Meetings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The most common type of chapter meeting is a lunch or dinner meeting for members and their spouses and guests. Such meetings usually feature a guest speaker and are preceded by a cocktail hour.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Sunday brunch meetings also are popular because they afford all members, working and retired, a chance to attend.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Some chapters hold informal breakfast meetings, which tend to attract working chapter members, especially if they are held on Saturday mornings. </w:t>
      </w:r>
    </w:p>
    <w:p w:rsidR="00233360" w:rsidRPr="00932606" w:rsidRDefault="00233360" w:rsidP="00BC3F05">
      <w:pPr>
        <w:spacing w:after="0" w:line="240" w:lineRule="auto"/>
        <w:ind w:left="270"/>
        <w:rPr>
          <w:rFonts w:ascii="Arial" w:hAnsi="Arial" w:cs="Arial"/>
          <w:color w:val="211D1E"/>
        </w:rPr>
      </w:pPr>
      <w:r w:rsidRPr="00932606">
        <w:rPr>
          <w:rFonts w:ascii="Arial" w:hAnsi="Arial" w:cs="Arial"/>
          <w:color w:val="211D1E"/>
        </w:rPr>
        <w:t xml:space="preserve">This type of meeting, as stated in its name, is social in nature, although business matters can be raised occasionally. Ideas for meetings, aside from dinner, lunch, brunch, or breakfast meetings, are </w:t>
      </w:r>
    </w:p>
    <w:p w:rsidR="00233360" w:rsidRPr="00932606" w:rsidRDefault="00233360" w:rsidP="00BC3F05">
      <w:pPr>
        <w:pStyle w:val="ListParagraph"/>
        <w:numPr>
          <w:ilvl w:val="0"/>
          <w:numId w:val="21"/>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military ball; </w:t>
      </w:r>
    </w:p>
    <w:p w:rsidR="00233360" w:rsidRPr="00932606" w:rsidRDefault="00233360" w:rsidP="00BC3F05">
      <w:pPr>
        <w:pStyle w:val="ListParagraph"/>
        <w:numPr>
          <w:ilvl w:val="0"/>
          <w:numId w:val="21"/>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theater or dinner party; </w:t>
      </w:r>
    </w:p>
    <w:p w:rsidR="00233360" w:rsidRPr="00932606" w:rsidRDefault="00233360" w:rsidP="00BC3F05">
      <w:pPr>
        <w:pStyle w:val="ListParagraph"/>
        <w:numPr>
          <w:ilvl w:val="0"/>
          <w:numId w:val="21"/>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golf tournament (host or sign up to be a hole sponsor at an established event in the community); </w:t>
      </w:r>
    </w:p>
    <w:p w:rsidR="00233360" w:rsidRPr="00932606" w:rsidRDefault="00233360" w:rsidP="00BC3F05">
      <w:pPr>
        <w:pStyle w:val="ListParagraph"/>
        <w:numPr>
          <w:ilvl w:val="0"/>
          <w:numId w:val="21"/>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picnic or barbecue; or </w:t>
      </w:r>
    </w:p>
    <w:p w:rsidR="00233360" w:rsidRPr="00932606" w:rsidRDefault="00233360" w:rsidP="00BC3F05">
      <w:pPr>
        <w:pStyle w:val="ListParagraph"/>
        <w:numPr>
          <w:ilvl w:val="0"/>
          <w:numId w:val="21"/>
        </w:num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cruise. </w:t>
      </w:r>
    </w:p>
    <w:p w:rsidR="00233360" w:rsidRPr="00932606" w:rsidRDefault="00233360" w:rsidP="00BC3F05">
      <w:pPr>
        <w:autoSpaceDE w:val="0"/>
        <w:autoSpaceDN w:val="0"/>
        <w:adjustRightInd w:val="0"/>
        <w:spacing w:after="0" w:line="240" w:lineRule="auto"/>
        <w:rPr>
          <w:rFonts w:ascii="Arial" w:hAnsi="Arial" w:cs="Arial"/>
          <w:color w:val="C59608"/>
        </w:rPr>
      </w:pPr>
    </w:p>
    <w:p w:rsidR="00C22303" w:rsidRDefault="00C22303">
      <w:pPr>
        <w:rPr>
          <w:rFonts w:ascii="Arial" w:hAnsi="Arial" w:cs="Arial"/>
          <w:b/>
          <w:u w:val="single"/>
        </w:rPr>
      </w:pPr>
      <w:r>
        <w:rPr>
          <w:rFonts w:ascii="Arial" w:hAnsi="Arial" w:cs="Arial"/>
          <w:b/>
          <w:u w:val="single"/>
        </w:rPr>
        <w:br w:type="page"/>
      </w:r>
    </w:p>
    <w:p w:rsidR="00233360" w:rsidRPr="00932606" w:rsidRDefault="00233360" w:rsidP="00BC3F05">
      <w:pPr>
        <w:autoSpaceDE w:val="0"/>
        <w:autoSpaceDN w:val="0"/>
        <w:adjustRightInd w:val="0"/>
        <w:spacing w:after="0" w:line="240" w:lineRule="auto"/>
        <w:ind w:left="270"/>
        <w:rPr>
          <w:rFonts w:ascii="Arial" w:hAnsi="Arial" w:cs="Arial"/>
          <w:b/>
          <w:u w:val="single"/>
        </w:rPr>
      </w:pPr>
      <w:r w:rsidRPr="00932606">
        <w:rPr>
          <w:rFonts w:ascii="Arial" w:hAnsi="Arial" w:cs="Arial"/>
          <w:b/>
          <w:u w:val="single"/>
        </w:rPr>
        <w:lastRenderedPageBreak/>
        <w:t xml:space="preserve">Business Meetings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Chapters are urged to plan regular business meetings from time to time to deal with important issues (separate from scheduled social meetings). As suggested in the sample bylaws in Appendix A of this section, chapters should schedule one meeting annually for the receipt of annual reports, the determination of annual dues for the next calendar year, the election of officers and directors, and the transaction of other business.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It’s possible to plan an annual or other business meeting in conjunction with a social function, but be sure the business and social aspects remain separate. For instance, schedule a business meeting first with only chapter members present; then hold a social function.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The suggested order of an annual or regular business meeting is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call to order;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invocation;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pledge of allegiance to the U.S. flag;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reading, correction, and approval of minutes of previous meeting;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officers’ reports;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reports of standing committee chairs;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reports of special committee chairs;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unfinished business;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new business, including (for an annual meeting) the determination of annual dues and the election of officers and directors;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announcements; and </w:t>
      </w:r>
    </w:p>
    <w:p w:rsidR="00233360" w:rsidRPr="00932606" w:rsidRDefault="00233360" w:rsidP="00BC3F05">
      <w:pPr>
        <w:pStyle w:val="ListParagraph"/>
        <w:numPr>
          <w:ilvl w:val="0"/>
          <w:numId w:val="2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adjournment. </w:t>
      </w:r>
    </w:p>
    <w:p w:rsidR="00233360" w:rsidRPr="00932606" w:rsidRDefault="00233360" w:rsidP="00BC3F05">
      <w:pPr>
        <w:autoSpaceDE w:val="0"/>
        <w:autoSpaceDN w:val="0"/>
        <w:adjustRightInd w:val="0"/>
        <w:spacing w:after="0" w:line="240" w:lineRule="auto"/>
        <w:ind w:left="270" w:firstLine="24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The order of business for a special business meeting should consist only of a call to order, consideration of the items of business stated in a meeting notice, and adjournment. The conduct of business should be governed by the rules contained in the current edition of </w:t>
      </w:r>
      <w:r w:rsidRPr="00932606">
        <w:rPr>
          <w:rFonts w:ascii="Arial" w:hAnsi="Arial" w:cs="Arial"/>
          <w:i/>
          <w:iCs/>
          <w:color w:val="211D1E"/>
        </w:rPr>
        <w:t xml:space="preserve">Robert’s Rules of Order Newly Revised </w:t>
      </w:r>
      <w:r w:rsidRPr="00932606">
        <w:rPr>
          <w:rFonts w:ascii="Arial" w:hAnsi="Arial" w:cs="Arial"/>
          <w:color w:val="211D1E"/>
        </w:rPr>
        <w:t xml:space="preserve">(Da Capo Press, 2004), unless inconsistent with a chapter’s bylaws or special rules of order adopted by a chapter. Visit www.robertsrules.com.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Meeting Places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Ideally, the place selected for a chapter meeting should be centrally and conveniently located and large enough to accommodate the number of people expected to attend — without being too large. It should be attractive in appearance, provide reasonable privacy to the group, and have a serviceable public address system and lectern. It should, in the event of a dinner or lunch meeting, provide food, drinks, and service at a reasonable cost. Ensure adequate and convenient parking. </w:t>
      </w: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If a chapter covers a large area, MOAA recommends chapter meeting locations be shifted around. Even if a chapter has a regular meeting location, occasional site changes to another part of the chapter’s geographic area afford those members who usually have to travel farthest a more convenient opportunity to attend. Further, rotating a meeting location provides all members with a new environment, which can maintain interest. </w:t>
      </w:r>
    </w:p>
    <w:p w:rsidR="00233360" w:rsidRPr="00932606" w:rsidRDefault="00233360" w:rsidP="00BC3F05">
      <w:pPr>
        <w:spacing w:after="0" w:line="240" w:lineRule="auto"/>
        <w:rPr>
          <w:rFonts w:ascii="Arial" w:hAnsi="Arial" w:cs="Arial"/>
          <w:color w:val="C59608"/>
        </w:rPr>
      </w:pPr>
      <w:r w:rsidRPr="00932606">
        <w:rPr>
          <w:rFonts w:ascii="Arial" w:hAnsi="Arial" w:cs="Arial"/>
          <w:color w:val="C59608"/>
        </w:rPr>
        <w:br w:type="page"/>
      </w:r>
    </w:p>
    <w:p w:rsidR="00233360" w:rsidRPr="00932606" w:rsidRDefault="00233360" w:rsidP="00BC3F05">
      <w:pPr>
        <w:autoSpaceDE w:val="0"/>
        <w:autoSpaceDN w:val="0"/>
        <w:adjustRightInd w:val="0"/>
        <w:spacing w:after="0" w:line="240" w:lineRule="auto"/>
        <w:jc w:val="center"/>
        <w:rPr>
          <w:rFonts w:ascii="Arial" w:hAnsi="Arial" w:cs="Arial"/>
          <w:b/>
          <w:u w:val="single"/>
        </w:rPr>
      </w:pPr>
      <w:bookmarkStart w:id="3" w:name="finances"/>
      <w:bookmarkEnd w:id="3"/>
      <w:r w:rsidRPr="00932606">
        <w:rPr>
          <w:rFonts w:ascii="Arial" w:hAnsi="Arial" w:cs="Arial"/>
          <w:b/>
          <w:u w:val="single"/>
        </w:rPr>
        <w:lastRenderedPageBreak/>
        <w:t>Finances and Dues</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Financial Independence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Every MOAA chapter is an independent, self-governing, and self-supporting organization. Though national MOAA provides some financial assistance to help in the development of new chapters, once a chapter is organized and chartered, it is expected to be financially independent.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Operating Costs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The size of a chapter, the nature and extent of its activities, and other factors determine a chapter’s operating costs. When estimating operating costs, consider: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procurement of stationery, forms, mailing labels, and other administrative supplies;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rental of a post office box;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costs of a telephone answering service;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annual bulk mailing fee;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postage;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long-distance telephone charges;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miscellaneous fees; </w:t>
      </w:r>
    </w:p>
    <w:p w:rsidR="00233360" w:rsidRPr="00932606" w:rsidRDefault="00233360" w:rsidP="00BC3F05">
      <w:pPr>
        <w:pStyle w:val="ListParagraph"/>
        <w:numPr>
          <w:ilvl w:val="0"/>
          <w:numId w:val="23"/>
        </w:numPr>
        <w:spacing w:after="0" w:line="240" w:lineRule="auto"/>
        <w:ind w:left="540" w:hanging="270"/>
        <w:rPr>
          <w:rFonts w:ascii="Arial" w:hAnsi="Arial" w:cs="Arial"/>
          <w:color w:val="211D1E"/>
        </w:rPr>
      </w:pPr>
      <w:r w:rsidRPr="00932606">
        <w:rPr>
          <w:rFonts w:ascii="Arial" w:hAnsi="Arial" w:cs="Arial"/>
          <w:color w:val="211D1E"/>
        </w:rPr>
        <w:t xml:space="preserve">printing of bylaws, membership directories, membership solicitation material, and address labels; </w:t>
      </w:r>
    </w:p>
    <w:p w:rsidR="00233360" w:rsidRPr="00932606" w:rsidRDefault="00233360" w:rsidP="00BC3F05">
      <w:pPr>
        <w:pStyle w:val="ListParagraph"/>
        <w:numPr>
          <w:ilvl w:val="0"/>
          <w:numId w:val="23"/>
        </w:numPr>
        <w:spacing w:after="0" w:line="240" w:lineRule="auto"/>
        <w:ind w:left="540" w:hanging="270"/>
        <w:rPr>
          <w:rFonts w:ascii="Arial" w:hAnsi="Arial" w:cs="Arial"/>
          <w:color w:val="211D1E"/>
        </w:rPr>
      </w:pPr>
      <w:r w:rsidRPr="00932606">
        <w:rPr>
          <w:rFonts w:ascii="Arial" w:hAnsi="Arial" w:cs="Arial"/>
          <w:color w:val="211D1E"/>
        </w:rPr>
        <w:t>publication of a newsletter;</w:t>
      </w:r>
    </w:p>
    <w:p w:rsidR="00233360" w:rsidRPr="00932606" w:rsidRDefault="00233360" w:rsidP="00BC3F05">
      <w:pPr>
        <w:pStyle w:val="ListParagraph"/>
        <w:numPr>
          <w:ilvl w:val="0"/>
          <w:numId w:val="23"/>
        </w:numPr>
        <w:spacing w:after="0" w:line="240" w:lineRule="auto"/>
        <w:ind w:left="540" w:hanging="270"/>
        <w:rPr>
          <w:rFonts w:ascii="Arial" w:hAnsi="Arial" w:cs="Arial"/>
          <w:color w:val="211D1E"/>
        </w:rPr>
      </w:pPr>
      <w:r w:rsidRPr="00932606">
        <w:rPr>
          <w:rFonts w:ascii="Arial" w:hAnsi="Arial" w:cs="Arial"/>
          <w:color w:val="211D1E"/>
        </w:rPr>
        <w:t xml:space="preserve">procurement of easy-to-read name tags;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meals and drinks for guest speakers and their spouses;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token gifts for guest speakers;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travel and other expenses related to chapter representation at council meetings, legislative activities, etcetera;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council dues;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special chapter activities;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scholarship grants or contributions (* Use funds other than the operating budget for these items.);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contributions to charities (* Use funds other than the operating budget for these items.);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flowers for the sick or for families of deceased; and </w:t>
      </w:r>
    </w:p>
    <w:p w:rsidR="00233360" w:rsidRPr="00932606" w:rsidRDefault="00233360" w:rsidP="00BC3F05">
      <w:pPr>
        <w:pStyle w:val="ListParagraph"/>
        <w:numPr>
          <w:ilvl w:val="0"/>
          <w:numId w:val="2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memorial contributions.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There are other factors to consider when calculating operating costs. Analyze the cost of producing the monthly newsletter. Is it becoming prohibitively expensive? Would reducing the frequency of publication lower costs? Can you save money by establishing a chapter Web site or by distributing an electronic newsletter? Have you considered paid non-political advertising? Look at the cost of chapter functions. Is a chapter making or losing money on them or simply breaking even?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Review the policy toward delinquent members. Are they being carried on the chapter rolls too long? Is there a cost for carrying them (i.e., mailing them the newsletter), and is this cost worth it? Can you use a chapter Web site or e-mail function to facilitate dues collection or offer a dues discount to those who join or renew electronically?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B103BB" w:rsidRPr="00932606" w:rsidRDefault="00B103BB" w:rsidP="00BC3F05">
      <w:pPr>
        <w:autoSpaceDE w:val="0"/>
        <w:autoSpaceDN w:val="0"/>
        <w:adjustRightInd w:val="0"/>
        <w:spacing w:after="0" w:line="240" w:lineRule="auto"/>
        <w:rPr>
          <w:rFonts w:ascii="Arial" w:hAnsi="Arial" w:cs="Arial"/>
          <w:b/>
          <w:bCs/>
        </w:rPr>
      </w:pPr>
    </w:p>
    <w:p w:rsidR="00B103BB" w:rsidRPr="00932606" w:rsidRDefault="00B103BB" w:rsidP="00BC3F05">
      <w:pPr>
        <w:autoSpaceDE w:val="0"/>
        <w:autoSpaceDN w:val="0"/>
        <w:adjustRightInd w:val="0"/>
        <w:spacing w:after="0" w:line="240" w:lineRule="auto"/>
        <w:rPr>
          <w:rFonts w:ascii="Arial" w:hAnsi="Arial" w:cs="Arial"/>
          <w:b/>
          <w:bCs/>
        </w:rPr>
      </w:pPr>
    </w:p>
    <w:p w:rsidR="00B103BB" w:rsidRPr="00932606" w:rsidRDefault="00B103BB" w:rsidP="00BC3F05">
      <w:pPr>
        <w:autoSpaceDE w:val="0"/>
        <w:autoSpaceDN w:val="0"/>
        <w:adjustRightInd w:val="0"/>
        <w:spacing w:after="0" w:line="240" w:lineRule="auto"/>
        <w:rPr>
          <w:rFonts w:ascii="Arial" w:hAnsi="Arial" w:cs="Arial"/>
          <w:b/>
          <w:bCs/>
        </w:rPr>
      </w:pPr>
    </w:p>
    <w:p w:rsidR="00BC3F05" w:rsidRDefault="00BC3F05">
      <w:pPr>
        <w:rPr>
          <w:rFonts w:ascii="Arial" w:hAnsi="Arial" w:cs="Arial"/>
          <w:b/>
          <w:bCs/>
          <w:u w:val="single"/>
        </w:rPr>
      </w:pPr>
      <w:r>
        <w:rPr>
          <w:rFonts w:ascii="Arial" w:hAnsi="Arial" w:cs="Arial"/>
          <w:b/>
          <w:bCs/>
          <w:u w:val="single"/>
        </w:rPr>
        <w:br w:type="page"/>
      </w:r>
    </w:p>
    <w:p w:rsidR="00233360" w:rsidRPr="00D849D6" w:rsidRDefault="00233360" w:rsidP="00D849D6">
      <w:pPr>
        <w:autoSpaceDE w:val="0"/>
        <w:autoSpaceDN w:val="0"/>
        <w:adjustRightInd w:val="0"/>
        <w:spacing w:after="0" w:line="240" w:lineRule="auto"/>
        <w:rPr>
          <w:rFonts w:ascii="Arial" w:hAnsi="Arial" w:cs="Arial"/>
          <w:b/>
        </w:rPr>
      </w:pPr>
      <w:r w:rsidRPr="00D849D6">
        <w:rPr>
          <w:rFonts w:ascii="Arial" w:hAnsi="Arial" w:cs="Arial"/>
          <w:b/>
          <w:bCs/>
        </w:rPr>
        <w:lastRenderedPageBreak/>
        <w:t>Sources of Funds</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To meet operating expenses, chapters generally (and almost entirely) rely on annual membership dues. Though some chapters might record a slight investment income, chapters should look for additional ways to add to overall revenue. Consider: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24"/>
        </w:numPr>
        <w:autoSpaceDE w:val="0"/>
        <w:autoSpaceDN w:val="0"/>
        <w:adjustRightInd w:val="0"/>
        <w:spacing w:after="0" w:line="240" w:lineRule="auto"/>
        <w:ind w:left="540" w:hanging="180"/>
        <w:rPr>
          <w:rFonts w:ascii="Arial" w:hAnsi="Arial" w:cs="Arial"/>
          <w:color w:val="211D1E"/>
        </w:rPr>
      </w:pPr>
      <w:r w:rsidRPr="00932606">
        <w:rPr>
          <w:rFonts w:ascii="Arial" w:hAnsi="Arial" w:cs="Arial"/>
          <w:color w:val="211D1E"/>
        </w:rPr>
        <w:t xml:space="preserve">conducting raffles; </w:t>
      </w:r>
    </w:p>
    <w:p w:rsidR="00233360" w:rsidRPr="00932606" w:rsidRDefault="00233360" w:rsidP="00BC3F05">
      <w:pPr>
        <w:pStyle w:val="ListParagraph"/>
        <w:numPr>
          <w:ilvl w:val="0"/>
          <w:numId w:val="24"/>
        </w:numPr>
        <w:autoSpaceDE w:val="0"/>
        <w:autoSpaceDN w:val="0"/>
        <w:adjustRightInd w:val="0"/>
        <w:spacing w:after="0" w:line="240" w:lineRule="auto"/>
        <w:ind w:left="540" w:hanging="180"/>
        <w:rPr>
          <w:rFonts w:ascii="Arial" w:hAnsi="Arial" w:cs="Arial"/>
          <w:color w:val="211D1E"/>
        </w:rPr>
      </w:pPr>
      <w:r w:rsidRPr="00932606">
        <w:rPr>
          <w:rFonts w:ascii="Arial" w:hAnsi="Arial" w:cs="Arial"/>
          <w:color w:val="211D1E"/>
        </w:rPr>
        <w:t xml:space="preserve">setting prices for meals slightly higher than cost to make a small profit; </w:t>
      </w:r>
    </w:p>
    <w:p w:rsidR="00233360" w:rsidRPr="00932606" w:rsidRDefault="00233360" w:rsidP="00BC3F05">
      <w:pPr>
        <w:pStyle w:val="ListParagraph"/>
        <w:numPr>
          <w:ilvl w:val="0"/>
          <w:numId w:val="24"/>
        </w:numPr>
        <w:autoSpaceDE w:val="0"/>
        <w:autoSpaceDN w:val="0"/>
        <w:adjustRightInd w:val="0"/>
        <w:spacing w:after="0" w:line="240" w:lineRule="auto"/>
        <w:ind w:left="540" w:hanging="180"/>
        <w:rPr>
          <w:rFonts w:ascii="Arial" w:hAnsi="Arial" w:cs="Arial"/>
          <w:color w:val="211D1E"/>
        </w:rPr>
      </w:pPr>
      <w:r w:rsidRPr="00932606">
        <w:rPr>
          <w:rFonts w:ascii="Arial" w:hAnsi="Arial" w:cs="Arial"/>
          <w:color w:val="211D1E"/>
        </w:rPr>
        <w:t xml:space="preserve">selling advertising space in a newsletter (considered unrelated business income under the Internal Revenue Code and generally not taxable); </w:t>
      </w:r>
    </w:p>
    <w:p w:rsidR="00233360" w:rsidRPr="00932606" w:rsidRDefault="00233360" w:rsidP="00BC3F05">
      <w:pPr>
        <w:pStyle w:val="ListParagraph"/>
        <w:numPr>
          <w:ilvl w:val="0"/>
          <w:numId w:val="24"/>
        </w:numPr>
        <w:autoSpaceDE w:val="0"/>
        <w:autoSpaceDN w:val="0"/>
        <w:adjustRightInd w:val="0"/>
        <w:spacing w:after="0" w:line="240" w:lineRule="auto"/>
        <w:ind w:left="540" w:hanging="180"/>
        <w:rPr>
          <w:rFonts w:ascii="Arial" w:hAnsi="Arial" w:cs="Arial"/>
          <w:color w:val="211D1E"/>
        </w:rPr>
      </w:pPr>
      <w:r w:rsidRPr="00932606">
        <w:rPr>
          <w:rFonts w:ascii="Arial" w:hAnsi="Arial" w:cs="Arial"/>
          <w:color w:val="211D1E"/>
        </w:rPr>
        <w:t xml:space="preserve">selling soft drinks or food items at local community or military functions, such as a Memorial Day or Fourth of July parade or celebration, an air show, or an open house; or </w:t>
      </w:r>
    </w:p>
    <w:p w:rsidR="00233360" w:rsidRPr="00932606" w:rsidRDefault="00233360" w:rsidP="00BC3F05">
      <w:pPr>
        <w:pStyle w:val="ListParagraph"/>
        <w:numPr>
          <w:ilvl w:val="0"/>
          <w:numId w:val="24"/>
        </w:numPr>
        <w:autoSpaceDE w:val="0"/>
        <w:autoSpaceDN w:val="0"/>
        <w:adjustRightInd w:val="0"/>
        <w:spacing w:after="0" w:line="240" w:lineRule="auto"/>
        <w:ind w:left="540" w:hanging="180"/>
        <w:rPr>
          <w:rFonts w:ascii="Arial" w:hAnsi="Arial" w:cs="Arial"/>
          <w:color w:val="211D1E"/>
        </w:rPr>
      </w:pPr>
      <w:r w:rsidRPr="00932606">
        <w:rPr>
          <w:rFonts w:ascii="Arial" w:hAnsi="Arial" w:cs="Arial"/>
          <w:color w:val="211D1E"/>
        </w:rPr>
        <w:t xml:space="preserve">having a potluck dinner for a monthly event and charging the normal dinner fee.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Dues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Each chapter establishes its own dues structure, which is entirely separate from the dues paid for membership in national MOAA. The suggested bylaws provide that annual dues for each member for a calendar year are determined by the membership at an annual meeting after receiving a recommendation from a board of directors. Dues paid to a chapter are not deductible under the Internal Revenue Code.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Annual dues for regular and auxiliary members assessed by MOAA chapters vary greatly and range from as little as $10 a year to as much as $35 a year. The average is about $15 a year. </w:t>
      </w: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Most chapters reduce dues for auxiliary members (surviving spouses of former MOAA members or those who were eligible to be MOAA members), and others don’t charge them at all. Though admirable, this approach is somewhat questionable — especially if auxiliary members are eligible to hold chapter offices and vote on issues relevant to chapter operations. Each chapter should investigate, prior to making a decision on whether or not to assess dues, how this benevolence will be viewed by auxiliary members.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The [CHAPTER NAME] dues are $[DOLLARS] paid annually.  Auxiliary members [ARE/ARE NOT] required to pay dues.</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Honorary members should be exempt from all dues, unless otherwise decided by a chapter’s board of directors.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Chapters occasionally have proposed that national MOAA collect and disburse chapter dues. It has been suggested that, in addition to collecting dues for membership in national MOAA, MOAA should collect all chapter dues and remit a portion to each chapter, or MOAA should remit to each chapter a portion of dues paid to national MOAA by all MOAA members living within a chapter’s ZIP code area. </w:t>
      </w: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MOAA’s board of directors has formally reviewed these recommendations on at least two occasions — in 1975 and in 2000. Both times, the board of directors unanimously agreed to maintain the current process in which each chapter collects its own dues. The board’s rationale on both occasions was as follows: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pStyle w:val="ListParagraph"/>
        <w:numPr>
          <w:ilvl w:val="0"/>
          <w:numId w:val="25"/>
        </w:numPr>
        <w:autoSpaceDE w:val="0"/>
        <w:autoSpaceDN w:val="0"/>
        <w:adjustRightInd w:val="0"/>
        <w:spacing w:after="0" w:line="240" w:lineRule="auto"/>
        <w:ind w:left="630" w:hanging="270"/>
        <w:rPr>
          <w:rFonts w:ascii="Arial" w:hAnsi="Arial" w:cs="Arial"/>
          <w:color w:val="211D1E"/>
        </w:rPr>
      </w:pPr>
      <w:r w:rsidRPr="00932606">
        <w:rPr>
          <w:rFonts w:ascii="Arial" w:hAnsi="Arial" w:cs="Arial"/>
          <w:color w:val="211D1E"/>
        </w:rPr>
        <w:t xml:space="preserve">Neither national MOAA nor its affiliates are authorized to participate in the organizational or managerial concerns of the other. </w:t>
      </w:r>
    </w:p>
    <w:p w:rsidR="00233360" w:rsidRPr="00932606" w:rsidRDefault="00233360" w:rsidP="00BC3F05">
      <w:pPr>
        <w:pStyle w:val="ListParagraph"/>
        <w:numPr>
          <w:ilvl w:val="0"/>
          <w:numId w:val="25"/>
        </w:numPr>
        <w:autoSpaceDE w:val="0"/>
        <w:autoSpaceDN w:val="0"/>
        <w:adjustRightInd w:val="0"/>
        <w:spacing w:after="0" w:line="240" w:lineRule="auto"/>
        <w:ind w:left="630" w:hanging="270"/>
        <w:rPr>
          <w:rFonts w:ascii="Arial" w:hAnsi="Arial" w:cs="Arial"/>
          <w:color w:val="211D1E"/>
        </w:rPr>
      </w:pPr>
      <w:r w:rsidRPr="00932606">
        <w:rPr>
          <w:rFonts w:ascii="Arial" w:hAnsi="Arial" w:cs="Arial"/>
          <w:color w:val="211D1E"/>
        </w:rPr>
        <w:t xml:space="preserve">While national bylaws make “no direct reference to a financial relationship” between national MOAA and its affiliates, they nonetheless convey that affiliates are “independent and autonomous organizations.” </w:t>
      </w:r>
    </w:p>
    <w:p w:rsidR="00233360" w:rsidRPr="00932606" w:rsidRDefault="00233360" w:rsidP="00BC3F05">
      <w:pPr>
        <w:pStyle w:val="ListParagraph"/>
        <w:numPr>
          <w:ilvl w:val="0"/>
          <w:numId w:val="25"/>
        </w:numPr>
        <w:autoSpaceDE w:val="0"/>
        <w:autoSpaceDN w:val="0"/>
        <w:adjustRightInd w:val="0"/>
        <w:spacing w:after="0" w:line="240" w:lineRule="auto"/>
        <w:ind w:left="630" w:hanging="270"/>
        <w:rPr>
          <w:rFonts w:ascii="Arial" w:hAnsi="Arial" w:cs="Arial"/>
          <w:color w:val="211D1E"/>
        </w:rPr>
      </w:pPr>
      <w:r w:rsidRPr="00932606">
        <w:rPr>
          <w:rFonts w:ascii="Arial" w:hAnsi="Arial" w:cs="Arial"/>
          <w:color w:val="211D1E"/>
        </w:rPr>
        <w:lastRenderedPageBreak/>
        <w:t xml:space="preserve">“Administrative difficulties would be out of all proportion to the benefits gained.” Different chapters have different dues structures. In addition, not all chapter members are members of national MOAA, and not all MOAA members are members of chapters. It would amount to a dues-sharing plan involving the dues collected from all MOAA members, even though only about 20 percent of the total membership belongs to a chapter. </w:t>
      </w:r>
    </w:p>
    <w:p w:rsidR="00233360" w:rsidRPr="00932606" w:rsidRDefault="00233360" w:rsidP="00BC3F05">
      <w:pPr>
        <w:pStyle w:val="ListParagraph"/>
        <w:numPr>
          <w:ilvl w:val="0"/>
          <w:numId w:val="25"/>
        </w:numPr>
        <w:autoSpaceDE w:val="0"/>
        <w:autoSpaceDN w:val="0"/>
        <w:adjustRightInd w:val="0"/>
        <w:spacing w:after="0" w:line="240" w:lineRule="auto"/>
        <w:ind w:left="630" w:hanging="270"/>
        <w:rPr>
          <w:rFonts w:ascii="Arial" w:hAnsi="Arial" w:cs="Arial"/>
          <w:color w:val="211D1E"/>
        </w:rPr>
      </w:pPr>
      <w:r w:rsidRPr="00932606">
        <w:rPr>
          <w:rFonts w:ascii="Arial" w:hAnsi="Arial" w:cs="Arial"/>
          <w:color w:val="211D1E"/>
        </w:rPr>
        <w:t xml:space="preserve">Though involving national MOAA in the collection of chapter dues might ease the burden on a chapter, it would be an infringement of the principle that chapters are financially independent of the national organization.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Life Membership Fees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Some chapters establish procedures for life memberships, but they should exercise extreme caution. If a chapter accepts a significant number of applications for life membership and then places the fees received in the general treasury for current expenses, it could jeopardize future financial stability.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The most prudent way for a chapter to offer life memberships and avoid a potential future financial instability is to establish a separate life membership liability fund to ensure the chapter’s future expenses are covered, although the complexities of establishing and managing such a fund tend to not be a favorable option for chapters.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National MOAA strongly advises that chapters wishing to establish a life membership program seek professional financial advice prior to doing so.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Chapter Scholarship Funds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Many chapters award monetary scholarships each year to one or more deserving students, usually undergraduates, from their communities. The success of any charitable undertaking, including scholarship awards, hinges on the deductibility (on federal income tax returns) of contributions. Consider these four options — each with a primary goal of contribution deductibility — when awarding scholarships.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firstLine="270"/>
        <w:rPr>
          <w:rFonts w:ascii="Arial" w:hAnsi="Arial" w:cs="Arial"/>
          <w:u w:val="single"/>
        </w:rPr>
      </w:pPr>
      <w:r w:rsidRPr="00932606">
        <w:rPr>
          <w:rFonts w:ascii="Arial" w:hAnsi="Arial" w:cs="Arial"/>
          <w:u w:val="single"/>
        </w:rPr>
        <w:t xml:space="preserve">Option 1: The Scholarship Fund of MOAA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The easiest way for a chapter to establish a scholarship is to use the Scholarship Fund of MOAA. This fund was started in 1948 as a means of helping children from military families afford a college education. Driven by a change in tax law that affected the deductibility of contributions, it was established as a separate corporation from the national association and has been declared tax-exempt under Section 501(c)(3) of the Internal Revenue Code. A contribution to a Section 501(c)(3) organization is deductible by the donor.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As a separate corporation, the Scholarship Fund of MOAA is under the direction of its own board of directors. Members of this board of directors also serve as members of the national MOAA board of directors and its Educational Assistance Committee. Directors of the Scholarship Fund of MOAA are charged by the corporation’s bylaws to “manage, supervise, and control the business, property, and affairs of the fund … [including] but not limited to the board’s functioning as a committee to select students to receive scholarship loans and grants.”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The amount of educational assistance to be provided each year is determined by the fund’s board of directors and is awarded based on academic achievement, extracurricular activities, work and volunteer activities, leadership, and financial need. Applicants are expected to have at least a 3.0 GPA on a 4.0 scale.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The Scholarship Fund of MOAA offers a Designated Scholarship program in which individuals, chapters, or councils may participate. Funding for the program comes from contributions of at least $25,000. If a chapter establishes a Designated Scholarship within the Scholarship Fund of MOAA, the scholarship generally is awarded to a resident of the chapter’s state or a student attending a college or university in the chapter’s state. Designated Scholarships are awarded annually, in perpetuity. A chapter plays no role in the selection of recipients.</w:t>
      </w: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 </w:t>
      </w: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If a chapter wishes to establish a Designated Scholarship but is unable to donate the entire $25,000 at once, an initial payment of $5,000 can be made, along with the chapter’s promise to make four additional $5,000 payments, one in each of the following four years. Under this installment plan, a chapter’s Designated Scholarship will be established in the year the initial payment is made. All contributions received from chapter members during the installment period automatically are credited to their chapter’s Designated Scholarship, with the exception of funds received from an estate, bequest, or trust or that establish an individual Designated Scholarship.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left="270"/>
        <w:rPr>
          <w:rFonts w:ascii="Arial" w:hAnsi="Arial" w:cs="Arial"/>
          <w:u w:val="single"/>
        </w:rPr>
      </w:pPr>
      <w:r w:rsidRPr="00932606">
        <w:rPr>
          <w:rFonts w:ascii="Arial" w:hAnsi="Arial" w:cs="Arial"/>
          <w:u w:val="single"/>
        </w:rPr>
        <w:t xml:space="preserve">Option 2: A Separate Section 501(c)(3) Organization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Under this option, a chapter sets up its own scholarship fund, like the Scholarship Fund of MOAA, as a separate organization and secures an IRS determination letter establishing the fund as tax-exempt in accordance with Internal Revenue Code Section 501(c)(3). Here’s how to do it: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26"/>
        </w:numPr>
        <w:spacing w:after="0" w:line="240" w:lineRule="auto"/>
        <w:ind w:left="540" w:hanging="270"/>
        <w:rPr>
          <w:rFonts w:ascii="Arial" w:hAnsi="Arial" w:cs="Arial"/>
          <w:color w:val="211D1E"/>
        </w:rPr>
      </w:pPr>
      <w:r w:rsidRPr="00932606">
        <w:rPr>
          <w:rFonts w:ascii="Arial" w:hAnsi="Arial" w:cs="Arial"/>
          <w:color w:val="211D1E"/>
        </w:rPr>
        <w:t xml:space="preserve">First, chapters are strongly encouraged to incorporate their scholarship fund (a matter of state law).(1) Incorporation usually is an inexpensive process and can be accomplished by following guidance provided by the appropriate state office. </w:t>
      </w:r>
      <w:r w:rsidRPr="00932606">
        <w:rPr>
          <w:rFonts w:ascii="Arial" w:hAnsi="Arial" w:cs="Arial"/>
          <w:i/>
          <w:iCs/>
          <w:color w:val="211D1E"/>
        </w:rPr>
        <w:t xml:space="preserve">Note: </w:t>
      </w:r>
      <w:r w:rsidRPr="00932606">
        <w:rPr>
          <w:rFonts w:ascii="Arial" w:hAnsi="Arial" w:cs="Arial"/>
          <w:color w:val="211D1E"/>
        </w:rPr>
        <w:t xml:space="preserve">States usually require all corporations — including nonprofit corporations — to comply with various requirements, such as appointing officers, keeping minutes of meetings, and filing an annual report. </w:t>
      </w:r>
    </w:p>
    <w:p w:rsidR="00233360" w:rsidRPr="00932606" w:rsidRDefault="00233360" w:rsidP="00BC3F05">
      <w:pPr>
        <w:pStyle w:val="ListParagraph"/>
        <w:numPr>
          <w:ilvl w:val="0"/>
          <w:numId w:val="2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Second, chapters should get and refer to IRS Publication 557, “Tax-Exempt Status for Your Organization.” For publications and forms, call the IRS Forms Distribution Center at (800) 829-3676 or visit the IRS Web site, www.irs .gov/formspubs/index.html, and click on Tax Publications. Publication 557 explains how to obtain and submit an IRS Form SS-4, “Application for Employer Identification Number (EIN)” for tax purposes. (The EIN is required even if a fund has no employees.) Once an EIN is obtained, a chapter should complete and submit two additional forms: </w:t>
      </w:r>
    </w:p>
    <w:p w:rsidR="00233360" w:rsidRPr="00932606" w:rsidRDefault="00233360" w:rsidP="00BC3F05">
      <w:pPr>
        <w:pStyle w:val="ListParagraph"/>
        <w:autoSpaceDE w:val="0"/>
        <w:autoSpaceDN w:val="0"/>
        <w:adjustRightInd w:val="0"/>
        <w:spacing w:after="0" w:line="240" w:lineRule="auto"/>
        <w:ind w:left="540"/>
        <w:rPr>
          <w:rFonts w:ascii="Arial" w:hAnsi="Arial" w:cs="Arial"/>
          <w:color w:val="211D1E"/>
        </w:rPr>
      </w:pPr>
    </w:p>
    <w:p w:rsidR="00233360" w:rsidRPr="00932606" w:rsidRDefault="00233360" w:rsidP="00BC3F05">
      <w:pPr>
        <w:pStyle w:val="ListParagraph"/>
        <w:numPr>
          <w:ilvl w:val="1"/>
          <w:numId w:val="26"/>
        </w:numPr>
        <w:autoSpaceDE w:val="0"/>
        <w:autoSpaceDN w:val="0"/>
        <w:adjustRightInd w:val="0"/>
        <w:spacing w:after="0" w:line="240" w:lineRule="auto"/>
        <w:ind w:left="810" w:hanging="270"/>
        <w:rPr>
          <w:rFonts w:ascii="Arial" w:hAnsi="Arial" w:cs="Arial"/>
          <w:color w:val="211D1E"/>
        </w:rPr>
      </w:pPr>
      <w:r w:rsidRPr="00932606">
        <w:rPr>
          <w:rFonts w:ascii="Arial" w:hAnsi="Arial" w:cs="Arial"/>
          <w:color w:val="211D1E"/>
        </w:rPr>
        <w:t xml:space="preserve">an IRS Form 8718, “User Fee for Exempt Organization Determination Letter Request,” which must be filed if a scholarship fund “is a new organization that anticipates gross receipts averaging not more than $10,000 during its first four years.” </w:t>
      </w:r>
    </w:p>
    <w:p w:rsidR="00233360" w:rsidRPr="00932606" w:rsidRDefault="00233360" w:rsidP="00BC3F05">
      <w:pPr>
        <w:pStyle w:val="ListParagraph"/>
        <w:numPr>
          <w:ilvl w:val="1"/>
          <w:numId w:val="26"/>
        </w:numPr>
        <w:autoSpaceDE w:val="0"/>
        <w:autoSpaceDN w:val="0"/>
        <w:adjustRightInd w:val="0"/>
        <w:spacing w:after="0" w:line="240" w:lineRule="auto"/>
        <w:ind w:left="810" w:hanging="270"/>
        <w:rPr>
          <w:rFonts w:ascii="Arial" w:hAnsi="Arial" w:cs="Arial"/>
          <w:color w:val="211D1E"/>
        </w:rPr>
      </w:pPr>
      <w:r w:rsidRPr="00932606">
        <w:rPr>
          <w:rFonts w:ascii="Arial" w:hAnsi="Arial" w:cs="Arial"/>
          <w:color w:val="211D1E"/>
        </w:rPr>
        <w:t xml:space="preserve">an IRS Form 1023, “Application for Recognition of Exemption Under Section 501(c)(3) of the Internal Revenue Code.” This is a lengthy form, but most questions do not apply to chapter scholarship funds. If the IRS approves the Form 1023, it will issue a determination letter. This document is an important corporate document and must be safeguarded because it proves that donors to a scholarship fund can deduct their contributions. Alternatively, mail a copy to MOAA, Council and Chapter Affairs, 201 N. Washington St., Alexandria, VA 22314, for archiving. Copies should be available and provided to anyone requesting one, including prospective donors. </w:t>
      </w:r>
    </w:p>
    <w:p w:rsidR="00233360" w:rsidRPr="00932606" w:rsidRDefault="00233360" w:rsidP="00BC3F05">
      <w:pPr>
        <w:pStyle w:val="ListParagraph"/>
        <w:numPr>
          <w:ilvl w:val="1"/>
          <w:numId w:val="26"/>
        </w:numPr>
        <w:autoSpaceDE w:val="0"/>
        <w:autoSpaceDN w:val="0"/>
        <w:adjustRightInd w:val="0"/>
        <w:spacing w:after="0" w:line="240" w:lineRule="auto"/>
        <w:ind w:left="810" w:hanging="270"/>
        <w:rPr>
          <w:rFonts w:ascii="Arial" w:hAnsi="Arial" w:cs="Arial"/>
          <w:color w:val="211D1E"/>
        </w:rPr>
      </w:pPr>
      <w:r w:rsidRPr="00932606">
        <w:rPr>
          <w:rFonts w:ascii="Arial" w:hAnsi="Arial" w:cs="Arial"/>
          <w:color w:val="211D1E"/>
        </w:rPr>
        <w:t xml:space="preserve">Third, once a chapter establishes a separate, tax-exempt corporation, the scholarship corporation that has been established must file an income tax return. An annual informational tax return, IRS Form 990, “Return of Organization Exempt from Income Tax,” is required from corporations whose annual revenue is more than $25,000.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left="270"/>
        <w:rPr>
          <w:rFonts w:ascii="Arial" w:hAnsi="Arial" w:cs="Arial"/>
          <w:u w:val="single"/>
        </w:rPr>
      </w:pPr>
      <w:r w:rsidRPr="00932606">
        <w:rPr>
          <w:rFonts w:ascii="Arial" w:hAnsi="Arial" w:cs="Arial"/>
          <w:u w:val="single"/>
        </w:rPr>
        <w:lastRenderedPageBreak/>
        <w:t xml:space="preserve">Option 3: An Alternative for Smaller Scholarship Funds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If the prospect of applying for tax exemption for a chapter scholarship is too daunting, a chapter might consider a different legal mechanism Congress established for smaller charitable organizations. Section 508(c)(1) of the Internal Revenue Code permits a chapter to set up an incorporated scholarship fund (2) and to run it in such a manner that it could meet the requirements to be declared tax-exempt under Section 501(c)(3). A chapter can take advantage of this technique as long as the fund does not have annual gross receipts of more than $5,000.(3)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This provision allows a chapter to avoid having to submit Form 8718 (with its accompanying user fee of about $300) and IRS Form 1023 but still requires a chapter to comply with the other requirements for running a separate, nonprofit corporation. A chapter must keep careful records to comply with Section 501(c)(3) and ensure the continued deductibility of contributions by donors.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spacing w:after="0" w:line="240" w:lineRule="auto"/>
        <w:rPr>
          <w:rFonts w:ascii="Arial" w:hAnsi="Arial" w:cs="Arial"/>
          <w:color w:val="C59608"/>
        </w:rPr>
      </w:pPr>
      <w:r w:rsidRPr="00932606">
        <w:rPr>
          <w:rFonts w:ascii="Arial" w:hAnsi="Arial" w:cs="Arial"/>
          <w:color w:val="C59608"/>
        </w:rPr>
        <w:br w:type="page"/>
      </w:r>
    </w:p>
    <w:p w:rsidR="00233360" w:rsidRPr="00932606" w:rsidRDefault="00233360" w:rsidP="00BC3F05">
      <w:pPr>
        <w:pStyle w:val="Pa8"/>
        <w:spacing w:line="240" w:lineRule="auto"/>
        <w:jc w:val="center"/>
        <w:rPr>
          <w:rFonts w:ascii="Arial" w:hAnsi="Arial" w:cs="Arial"/>
          <w:b/>
          <w:sz w:val="22"/>
          <w:szCs w:val="22"/>
          <w:u w:val="single"/>
        </w:rPr>
      </w:pPr>
      <w:bookmarkStart w:id="4" w:name="recruiting"/>
      <w:bookmarkEnd w:id="4"/>
      <w:r w:rsidRPr="00932606">
        <w:rPr>
          <w:rFonts w:ascii="Arial" w:hAnsi="Arial" w:cs="Arial"/>
          <w:b/>
          <w:sz w:val="22"/>
          <w:szCs w:val="22"/>
          <w:u w:val="single"/>
        </w:rPr>
        <w:lastRenderedPageBreak/>
        <w:t>Recruiting and Retention</w:t>
      </w:r>
    </w:p>
    <w:p w:rsidR="00233360" w:rsidRPr="00932606" w:rsidRDefault="00233360" w:rsidP="00BC3F05">
      <w:pPr>
        <w:pStyle w:val="Pa13"/>
        <w:spacing w:line="240" w:lineRule="auto"/>
        <w:rPr>
          <w:rFonts w:ascii="Arial" w:hAnsi="Arial" w:cs="Arial"/>
          <w:b/>
          <w:bCs/>
          <w:sz w:val="22"/>
          <w:szCs w:val="22"/>
        </w:rPr>
      </w:pPr>
    </w:p>
    <w:p w:rsidR="00233360" w:rsidRPr="00932606" w:rsidRDefault="00233360" w:rsidP="00BC3F05">
      <w:pPr>
        <w:pStyle w:val="Pa13"/>
        <w:spacing w:line="240" w:lineRule="auto"/>
        <w:rPr>
          <w:rFonts w:ascii="Arial" w:hAnsi="Arial" w:cs="Arial"/>
          <w:color w:val="C59608"/>
          <w:sz w:val="22"/>
          <w:szCs w:val="22"/>
        </w:rPr>
      </w:pPr>
      <w:r w:rsidRPr="00932606">
        <w:rPr>
          <w:rFonts w:ascii="Arial" w:hAnsi="Arial" w:cs="Arial"/>
          <w:b/>
          <w:bCs/>
          <w:sz w:val="22"/>
          <w:szCs w:val="22"/>
        </w:rPr>
        <w:t>Background</w:t>
      </w:r>
      <w:r w:rsidRPr="00932606">
        <w:rPr>
          <w:rFonts w:ascii="Arial" w:hAnsi="Arial" w:cs="Arial"/>
          <w:b/>
          <w:bCs/>
          <w:color w:val="C59608"/>
          <w:sz w:val="22"/>
          <w:szCs w:val="22"/>
        </w:rPr>
        <w:t xml:space="preserve"> </w:t>
      </w:r>
    </w:p>
    <w:p w:rsidR="00233360" w:rsidRPr="00932606" w:rsidRDefault="00233360" w:rsidP="00BC3F05">
      <w:pPr>
        <w:pStyle w:val="Pa4"/>
        <w:spacing w:line="240" w:lineRule="auto"/>
        <w:rPr>
          <w:rFonts w:ascii="Arial" w:hAnsi="Arial" w:cs="Arial"/>
          <w:color w:val="211D1E"/>
          <w:sz w:val="22"/>
          <w:szCs w:val="22"/>
        </w:rPr>
      </w:pPr>
    </w:p>
    <w:p w:rsidR="00233360" w:rsidRPr="00932606" w:rsidRDefault="00233360"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Without doubt, chapter leaders frequently cite recruiting and retention as their most significant chapter-management challenges. Attempts to successfully address these challenges can be frustrating and disappointing. For more than 10 years, National MOAA has sponsored a series of regional chapter presidents’ symposia across the country to bring council and chapter leaders together to address these issues and develop ideas and recommendations to help meet the recruiting and retention challenge most chapters face. </w:t>
      </w:r>
    </w:p>
    <w:p w:rsidR="00233360" w:rsidRPr="00932606" w:rsidRDefault="00233360" w:rsidP="00BC3F05">
      <w:pPr>
        <w:pStyle w:val="Pa9"/>
        <w:spacing w:line="240" w:lineRule="auto"/>
        <w:ind w:firstLine="240"/>
        <w:rPr>
          <w:rFonts w:ascii="Arial" w:hAnsi="Arial" w:cs="Arial"/>
          <w:color w:val="211D1E"/>
          <w:sz w:val="22"/>
          <w:szCs w:val="22"/>
        </w:rPr>
      </w:pPr>
    </w:p>
    <w:p w:rsidR="00233360" w:rsidRPr="00932606" w:rsidRDefault="00233360"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One of the most significant results of the symposia is the clear understanding that recruiting and retention are far more than just looking at membership totals. Symposia conferees have concluded that a chapter’s success in these two areas is a reflection of its ongoing efforts to address a variety of key management issues that serve as the foundation for long-term recruiting and retention success. These key areas follow: </w:t>
      </w:r>
    </w:p>
    <w:p w:rsidR="00233360" w:rsidRPr="00932606" w:rsidRDefault="00233360" w:rsidP="00BC3F05">
      <w:pPr>
        <w:pStyle w:val="Pa13"/>
        <w:spacing w:line="240" w:lineRule="auto"/>
        <w:rPr>
          <w:rFonts w:ascii="Arial" w:hAnsi="Arial" w:cs="Arial"/>
          <w:b/>
          <w:bCs/>
          <w:color w:val="C59608"/>
          <w:sz w:val="22"/>
          <w:szCs w:val="22"/>
        </w:rPr>
      </w:pPr>
    </w:p>
    <w:p w:rsidR="00B103BB" w:rsidRPr="00932606" w:rsidRDefault="00B103BB" w:rsidP="00BC3F05">
      <w:pPr>
        <w:autoSpaceDE w:val="0"/>
        <w:autoSpaceDN w:val="0"/>
        <w:adjustRightInd w:val="0"/>
        <w:spacing w:after="0" w:line="240" w:lineRule="auto"/>
        <w:ind w:firstLine="270"/>
        <w:rPr>
          <w:rFonts w:ascii="Arial" w:hAnsi="Arial" w:cs="Arial"/>
          <w:b/>
          <w:u w:val="single"/>
        </w:rPr>
      </w:pPr>
      <w:r w:rsidRPr="00932606">
        <w:rPr>
          <w:rFonts w:ascii="Arial" w:hAnsi="Arial" w:cs="Arial"/>
          <w:b/>
          <w:u w:val="single"/>
        </w:rPr>
        <w:t xml:space="preserve">Recruiting </w:t>
      </w:r>
    </w:p>
    <w:p w:rsidR="00B103BB" w:rsidRPr="00932606" w:rsidRDefault="00B103BB" w:rsidP="00BC3F05">
      <w:pPr>
        <w:tabs>
          <w:tab w:val="left" w:pos="270"/>
        </w:tabs>
        <w:spacing w:after="0" w:line="240" w:lineRule="auto"/>
        <w:rPr>
          <w:rFonts w:ascii="Arial" w:hAnsi="Arial" w:cs="Arial"/>
          <w:color w:val="211D1E"/>
        </w:rPr>
      </w:pPr>
    </w:p>
    <w:p w:rsidR="00B103BB" w:rsidRPr="00932606" w:rsidRDefault="00B103BB" w:rsidP="00BC3F05">
      <w:pPr>
        <w:spacing w:after="0" w:line="240" w:lineRule="auto"/>
        <w:ind w:left="270"/>
        <w:rPr>
          <w:rFonts w:ascii="Arial" w:hAnsi="Arial" w:cs="Arial"/>
          <w:color w:val="211D1E"/>
        </w:rPr>
      </w:pPr>
      <w:r w:rsidRPr="00932606">
        <w:rPr>
          <w:rFonts w:ascii="Arial" w:hAnsi="Arial" w:cs="Arial"/>
          <w:color w:val="211D1E"/>
        </w:rPr>
        <w:t>Most chapters encounter challenges recruiting new (especially younger) members for a variety of reasons:</w:t>
      </w:r>
    </w:p>
    <w:p w:rsidR="00B103BB" w:rsidRPr="00932606" w:rsidRDefault="00B103BB" w:rsidP="00BC3F05">
      <w:pPr>
        <w:spacing w:after="0" w:line="240" w:lineRule="auto"/>
        <w:ind w:left="274"/>
        <w:rPr>
          <w:rFonts w:ascii="Arial" w:hAnsi="Arial" w:cs="Arial"/>
          <w:color w:val="211D1E"/>
        </w:rPr>
      </w:pPr>
      <w:r w:rsidRPr="00932606">
        <w:rPr>
          <w:rFonts w:ascii="Arial" w:hAnsi="Arial" w:cs="Arial"/>
          <w:color w:val="211D1E"/>
        </w:rPr>
        <w:t xml:space="preserve">  </w:t>
      </w:r>
    </w:p>
    <w:p w:rsidR="00B103BB" w:rsidRPr="00932606" w:rsidRDefault="00B103BB" w:rsidP="00BC3F05">
      <w:pPr>
        <w:pStyle w:val="ListParagraph"/>
        <w:numPr>
          <w:ilvl w:val="0"/>
          <w:numId w:val="3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Perception that MOAA is for retirees only </w:t>
      </w:r>
    </w:p>
    <w:p w:rsidR="00B103BB" w:rsidRPr="00932606" w:rsidRDefault="00B103BB" w:rsidP="00BC3F05">
      <w:pPr>
        <w:pStyle w:val="ListParagraph"/>
        <w:numPr>
          <w:ilvl w:val="0"/>
          <w:numId w:val="3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Chapters and programs geared toward older people </w:t>
      </w:r>
    </w:p>
    <w:p w:rsidR="00B103BB" w:rsidRPr="00932606" w:rsidRDefault="00B103BB" w:rsidP="00BC3F05">
      <w:pPr>
        <w:pStyle w:val="ListParagraph"/>
        <w:numPr>
          <w:ilvl w:val="0"/>
          <w:numId w:val="3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Difficulty in identifying potential recruits </w:t>
      </w:r>
    </w:p>
    <w:p w:rsidR="00B103BB" w:rsidRPr="00932606" w:rsidRDefault="00B103BB" w:rsidP="00BC3F05">
      <w:pPr>
        <w:pStyle w:val="ListParagraph"/>
        <w:numPr>
          <w:ilvl w:val="0"/>
          <w:numId w:val="3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 nonexistent or lackluster recruiting program </w:t>
      </w:r>
    </w:p>
    <w:p w:rsidR="00B103BB" w:rsidRPr="00932606" w:rsidRDefault="00B103BB" w:rsidP="00BC3F05">
      <w:pPr>
        <w:pStyle w:val="ListParagraph"/>
        <w:numPr>
          <w:ilvl w:val="0"/>
          <w:numId w:val="3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Lack of involvement from chapter members </w:t>
      </w:r>
    </w:p>
    <w:p w:rsidR="00B103BB" w:rsidRPr="00932606" w:rsidRDefault="00B103BB" w:rsidP="00BC3F05">
      <w:pPr>
        <w:pStyle w:val="ListParagraph"/>
        <w:numPr>
          <w:ilvl w:val="0"/>
          <w:numId w:val="3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Leadership burnout which, in turn, detracts from a sustained effort </w:t>
      </w:r>
    </w:p>
    <w:p w:rsidR="00B103BB" w:rsidRPr="00932606" w:rsidRDefault="00B103BB" w:rsidP="00BC3F05">
      <w:pPr>
        <w:autoSpaceDE w:val="0"/>
        <w:autoSpaceDN w:val="0"/>
        <w:adjustRightInd w:val="0"/>
        <w:spacing w:after="0" w:line="240" w:lineRule="auto"/>
        <w:ind w:left="270" w:firstLine="240"/>
        <w:rPr>
          <w:rFonts w:ascii="Arial" w:hAnsi="Arial" w:cs="Arial"/>
          <w:color w:val="211D1E"/>
        </w:rPr>
      </w:pPr>
    </w:p>
    <w:p w:rsidR="00B103BB" w:rsidRPr="00932606" w:rsidRDefault="00B103BB"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Once a chapter, with the active support of its membership, dedicates itself to overcoming the challenges of recruiting, it should develop a specific strategy for getting new members. Ideally, a membership committee will be formed — placing total responsibility for recruiting in the hands of one individual is not really practical or fair — and will conduct an intensive membership solicitation drive. The timing of such a drive is important, but person-to-person contact is key. </w:t>
      </w:r>
    </w:p>
    <w:p w:rsidR="00B103BB" w:rsidRPr="00932606" w:rsidRDefault="00B103BB" w:rsidP="00BC3F05">
      <w:pPr>
        <w:autoSpaceDE w:val="0"/>
        <w:autoSpaceDN w:val="0"/>
        <w:adjustRightInd w:val="0"/>
        <w:spacing w:after="0" w:line="240" w:lineRule="auto"/>
        <w:ind w:left="270" w:firstLine="240"/>
        <w:rPr>
          <w:rFonts w:ascii="Arial" w:hAnsi="Arial" w:cs="Arial"/>
          <w:color w:val="211D1E"/>
        </w:rPr>
      </w:pPr>
    </w:p>
    <w:p w:rsidR="00B103BB" w:rsidRPr="00932606" w:rsidRDefault="00B103BB"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In addition to personal contact, a follow-up contact, via a personalized membership recruiting letter signed by the chapter president, should be used. (See Appendix D for an example.) An effective letter is tailored to the individual recipient and always includes an invitation to the prospective member to attend a chapter meeting or other activity. Invite potential members to visit a chapter when it is holding a special event — for instance, when a particularly notable speaker will be appearing. If necessary, about 30 days after this meeting a membership committee member should follow up with a phone call, offering to answer any questions this potential member might have about the chapter and renewing an invitation to an upcoming chapter event. </w:t>
      </w:r>
    </w:p>
    <w:p w:rsidR="00B103BB" w:rsidRPr="00932606" w:rsidRDefault="00B103BB" w:rsidP="00BC3F05">
      <w:pPr>
        <w:autoSpaceDE w:val="0"/>
        <w:autoSpaceDN w:val="0"/>
        <w:adjustRightInd w:val="0"/>
        <w:spacing w:after="0" w:line="240" w:lineRule="auto"/>
        <w:ind w:left="270" w:firstLine="240"/>
        <w:rPr>
          <w:rFonts w:ascii="Arial" w:hAnsi="Arial" w:cs="Arial"/>
          <w:color w:val="211D1E"/>
        </w:rPr>
      </w:pPr>
    </w:p>
    <w:p w:rsidR="00B103BB" w:rsidRPr="00932606" w:rsidRDefault="00B103BB"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Once a commitment is made to recruit, the next challenge is to identify potential new members. There are many resources available: </w:t>
      </w:r>
    </w:p>
    <w:p w:rsidR="00B103BB" w:rsidRPr="00932606" w:rsidRDefault="00B103BB" w:rsidP="00BC3F05">
      <w:pPr>
        <w:autoSpaceDE w:val="0"/>
        <w:autoSpaceDN w:val="0"/>
        <w:adjustRightInd w:val="0"/>
        <w:spacing w:after="0" w:line="240" w:lineRule="auto"/>
        <w:ind w:left="270" w:firstLine="240"/>
        <w:rPr>
          <w:rFonts w:ascii="Arial" w:hAnsi="Arial" w:cs="Arial"/>
          <w:color w:val="211D1E"/>
        </w:rPr>
      </w:pPr>
    </w:p>
    <w:p w:rsidR="00B103BB" w:rsidRPr="00932606" w:rsidRDefault="00B103BB"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Present membership: Every member knows of non-members who are eligible for membership. Although all MOAA members are eligible for chapter membership, only about 20 percent actually join a chapter. Members continually should be encouraged, in addition to acting as recruiters themselves, to provide promising leads to a membership committee, if one has been formed. </w:t>
      </w:r>
    </w:p>
    <w:p w:rsidR="00B103BB" w:rsidRPr="00932606" w:rsidRDefault="00B103BB" w:rsidP="00BC3F05">
      <w:pPr>
        <w:autoSpaceDE w:val="0"/>
        <w:autoSpaceDN w:val="0"/>
        <w:adjustRightInd w:val="0"/>
        <w:spacing w:after="0" w:line="240" w:lineRule="auto"/>
        <w:ind w:left="270"/>
        <w:rPr>
          <w:rFonts w:ascii="Arial" w:hAnsi="Arial" w:cs="Arial"/>
          <w:color w:val="211D1E"/>
        </w:rPr>
      </w:pPr>
    </w:p>
    <w:p w:rsidR="00B103BB" w:rsidRPr="00932606" w:rsidRDefault="00B103BB"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Local military installations: Reserve component units, officers clubs, and retiree councils are excellent sources of potential chapter members. </w:t>
      </w:r>
    </w:p>
    <w:p w:rsidR="00B103BB" w:rsidRPr="00932606" w:rsidRDefault="00B103BB" w:rsidP="00BC3F05">
      <w:pPr>
        <w:autoSpaceDE w:val="0"/>
        <w:autoSpaceDN w:val="0"/>
        <w:adjustRightInd w:val="0"/>
        <w:spacing w:after="0" w:line="240" w:lineRule="auto"/>
        <w:ind w:firstLine="240"/>
        <w:rPr>
          <w:rFonts w:ascii="Arial" w:hAnsi="Arial" w:cs="Arial"/>
          <w:color w:val="211D1E"/>
        </w:rPr>
      </w:pPr>
    </w:p>
    <w:p w:rsidR="00B103BB" w:rsidRPr="00932606" w:rsidRDefault="00B103BB" w:rsidP="00BC3F05">
      <w:pPr>
        <w:autoSpaceDE w:val="0"/>
        <w:autoSpaceDN w:val="0"/>
        <w:adjustRightInd w:val="0"/>
        <w:spacing w:after="0" w:line="240" w:lineRule="auto"/>
        <w:ind w:firstLine="270"/>
        <w:rPr>
          <w:rFonts w:ascii="Arial" w:hAnsi="Arial" w:cs="Arial"/>
          <w:b/>
          <w:u w:val="single"/>
        </w:rPr>
      </w:pPr>
      <w:r w:rsidRPr="00932606">
        <w:rPr>
          <w:rFonts w:ascii="Arial" w:hAnsi="Arial" w:cs="Arial"/>
          <w:b/>
          <w:u w:val="single"/>
        </w:rPr>
        <w:t xml:space="preserve">Retention </w:t>
      </w:r>
    </w:p>
    <w:p w:rsidR="00B103BB" w:rsidRPr="00932606" w:rsidRDefault="00B103BB" w:rsidP="00BC3F05">
      <w:pPr>
        <w:autoSpaceDE w:val="0"/>
        <w:autoSpaceDN w:val="0"/>
        <w:adjustRightInd w:val="0"/>
        <w:spacing w:after="0" w:line="240" w:lineRule="auto"/>
        <w:rPr>
          <w:rFonts w:ascii="Arial" w:hAnsi="Arial" w:cs="Arial"/>
          <w:color w:val="211D1E"/>
        </w:rPr>
      </w:pPr>
    </w:p>
    <w:p w:rsidR="00B103BB" w:rsidRPr="00932606" w:rsidRDefault="00B103BB"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Retention, like recruiting, is tied to effective chapter leadership and, ultimately, how well the leadership satisfies management responsibilities outlined above. Some specific factors affecting retention are:</w:t>
      </w:r>
    </w:p>
    <w:p w:rsidR="00B103BB" w:rsidRPr="00932606" w:rsidRDefault="00B103BB" w:rsidP="00BC3F05">
      <w:pPr>
        <w:pStyle w:val="ListParagraph"/>
        <w:autoSpaceDE w:val="0"/>
        <w:autoSpaceDN w:val="0"/>
        <w:adjustRightInd w:val="0"/>
        <w:spacing w:after="0" w:line="240" w:lineRule="auto"/>
        <w:rPr>
          <w:rFonts w:ascii="Arial" w:hAnsi="Arial" w:cs="Arial"/>
          <w:color w:val="211D1E"/>
        </w:rPr>
      </w:pP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age (perception that a chapter is for older members only and the fact that many older people can’t always attend all meetings);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repetitive activities (having events at the same time and place every month might, in fact, be counterproductive to keeping members);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members, especially new members, feeling unwelcome; this often is the result of cliques within the chapter; and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lack of attachment to a community.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To overcome retention obstacles, chapter leaders should: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provide transportation to chapter activities for older chapter members;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vary meeting times and days to meet member needs;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contact inactive members before terminating their membership in the chapter;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provide invoices for dues paid by members;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vary programs and events;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provide entertainment (use nearby colleges, universities, and high schools);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invite relevant speakers such as legislators or city officials;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organize special events and raffles, gift exchanges, etcetera;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keep costs economical, but don’t let price be the driver of what type of activity to hold;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establish a phone tree for such purposes as attendance, contacting members moving into or out of the area, or health concerns;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use a newsletter to recognize accomplishments of members and publish biographies;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facilitate member involvement by having volunteers serve on short-term, one-time-only projects and special issues such as discovering a new meeting place, providing leadership opportunities through committees such as chapter officer positions, and contacting legislators regarding MOAA or military legislation;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provide community service by assisting one another, educating a community about MOAA’s services (ROTC and Junior ROTC medal awards, scholarships, etcetera), and participating in community projects such as a coupon project;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welcome new members through a welcoming committee; </w:t>
      </w:r>
    </w:p>
    <w:p w:rsidR="00B103BB" w:rsidRPr="00932606" w:rsidRDefault="00B103BB" w:rsidP="00BC3F05">
      <w:pPr>
        <w:pStyle w:val="ListParagraph"/>
        <w:numPr>
          <w:ilvl w:val="0"/>
          <w:numId w:val="37"/>
        </w:numPr>
        <w:autoSpaceDE w:val="0"/>
        <w:autoSpaceDN w:val="0"/>
        <w:adjustRightInd w:val="0"/>
        <w:spacing w:after="0" w:line="240" w:lineRule="auto"/>
        <w:ind w:left="540" w:hanging="270"/>
        <w:rPr>
          <w:rFonts w:ascii="Arial" w:hAnsi="Arial" w:cs="Arial"/>
          <w:b/>
        </w:rPr>
      </w:pPr>
      <w:r w:rsidRPr="00932606">
        <w:rPr>
          <w:rFonts w:ascii="Arial" w:hAnsi="Arial" w:cs="Arial"/>
          <w:color w:val="211D1E"/>
        </w:rPr>
        <w:t>perform individual recognition ceremonies at meetings for notable accomplishments, and present certificates for various types of special recognition.</w:t>
      </w:r>
    </w:p>
    <w:p w:rsidR="00B103BB" w:rsidRPr="00932606" w:rsidRDefault="00B103BB" w:rsidP="00BC3F05">
      <w:pPr>
        <w:spacing w:after="0" w:line="240" w:lineRule="auto"/>
        <w:rPr>
          <w:rFonts w:ascii="Arial" w:hAnsi="Arial" w:cs="Arial"/>
          <w:b/>
          <w:bCs/>
        </w:rPr>
      </w:pPr>
    </w:p>
    <w:p w:rsidR="00B103BB" w:rsidRPr="00932606" w:rsidRDefault="00B103BB" w:rsidP="00BC3F05">
      <w:pPr>
        <w:spacing w:after="0" w:line="240" w:lineRule="auto"/>
        <w:rPr>
          <w:rFonts w:ascii="Arial" w:hAnsi="Arial" w:cs="Arial"/>
          <w:b/>
          <w:bCs/>
        </w:rPr>
      </w:pPr>
      <w:r w:rsidRPr="00932606">
        <w:rPr>
          <w:rFonts w:ascii="Arial" w:hAnsi="Arial" w:cs="Arial"/>
          <w:b/>
          <w:bCs/>
        </w:rPr>
        <w:br w:type="page"/>
      </w:r>
    </w:p>
    <w:p w:rsidR="00233360" w:rsidRPr="00932606" w:rsidRDefault="00233360" w:rsidP="00BC3F05">
      <w:pPr>
        <w:spacing w:after="0" w:line="240" w:lineRule="auto"/>
        <w:rPr>
          <w:rFonts w:ascii="Arial" w:hAnsi="Arial" w:cs="Arial"/>
        </w:rPr>
      </w:pPr>
      <w:r w:rsidRPr="00932606">
        <w:rPr>
          <w:rFonts w:ascii="Arial" w:hAnsi="Arial" w:cs="Arial"/>
          <w:b/>
          <w:bCs/>
        </w:rPr>
        <w:lastRenderedPageBreak/>
        <w:t xml:space="preserve">Leadership Development and Strategies for Succession </w:t>
      </w:r>
    </w:p>
    <w:p w:rsidR="00233360" w:rsidRPr="00932606" w:rsidRDefault="00233360" w:rsidP="00BC3F05">
      <w:pPr>
        <w:pStyle w:val="Pa4"/>
        <w:spacing w:line="240" w:lineRule="auto"/>
        <w:rPr>
          <w:rFonts w:ascii="Arial" w:hAnsi="Arial" w:cs="Arial"/>
          <w:color w:val="211D1E"/>
          <w:sz w:val="22"/>
          <w:szCs w:val="22"/>
        </w:rPr>
      </w:pPr>
    </w:p>
    <w:p w:rsidR="00233360" w:rsidRPr="00932606" w:rsidRDefault="00233360"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No one thing influences a chapter’s success more than its leadership. Many chapters are having greater difficulty filling leadership positions and are facing tough times because of leadership burnout. This occurs because, in most instances, chapters do not effectively identify or prepare potential leaders. Asking for volunteers to assume a chapter’s elected positions does not work. Ideas for improving leadership succession include: </w:t>
      </w:r>
    </w:p>
    <w:p w:rsidR="00233360" w:rsidRPr="00932606" w:rsidRDefault="00233360" w:rsidP="00BC3F05">
      <w:pPr>
        <w:pStyle w:val="Pa4"/>
        <w:spacing w:line="240" w:lineRule="auto"/>
        <w:ind w:left="720"/>
        <w:rPr>
          <w:rStyle w:val="A14"/>
          <w:rFonts w:ascii="Arial" w:hAnsi="Arial" w:cs="Arial"/>
          <w:color w:val="211D1E"/>
          <w:sz w:val="22"/>
          <w:szCs w:val="22"/>
        </w:rPr>
      </w:pPr>
    </w:p>
    <w:p w:rsidR="00233360" w:rsidRPr="00932606" w:rsidRDefault="00233360" w:rsidP="00BC3F05">
      <w:pPr>
        <w:pStyle w:val="Pa4"/>
        <w:numPr>
          <w:ilvl w:val="0"/>
          <w:numId w:val="2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Be alert and pre-identify potential candidates while conducting normal chapter business. Begin generating interest in leadership positions well before a call for nominations. </w:t>
      </w:r>
    </w:p>
    <w:p w:rsidR="00233360" w:rsidRPr="00932606" w:rsidRDefault="00233360" w:rsidP="00BC3F05">
      <w:pPr>
        <w:pStyle w:val="Pa4"/>
        <w:numPr>
          <w:ilvl w:val="0"/>
          <w:numId w:val="2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Groom and mentor potential leaders — get them involved in a chapter committee — before you ask them to assume a leadership position. </w:t>
      </w:r>
    </w:p>
    <w:p w:rsidR="00233360" w:rsidRPr="00932606" w:rsidRDefault="00233360" w:rsidP="00BC3F05">
      <w:pPr>
        <w:pStyle w:val="Pa4"/>
        <w:numPr>
          <w:ilvl w:val="0"/>
          <w:numId w:val="2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Develop a chapter </w:t>
      </w:r>
      <w:r w:rsidRPr="00932606">
        <w:rPr>
          <w:rFonts w:ascii="Arial" w:hAnsi="Arial" w:cs="Arial"/>
          <w:i/>
          <w:iCs/>
          <w:color w:val="211D1E"/>
          <w:sz w:val="22"/>
          <w:szCs w:val="22"/>
        </w:rPr>
        <w:t xml:space="preserve">Operations Handbook </w:t>
      </w:r>
      <w:r w:rsidRPr="00932606">
        <w:rPr>
          <w:rFonts w:ascii="Arial" w:hAnsi="Arial" w:cs="Arial"/>
          <w:color w:val="211D1E"/>
          <w:sz w:val="22"/>
          <w:szCs w:val="22"/>
        </w:rPr>
        <w:t xml:space="preserve">containing the chapter’s bylaws, a brief summary of job descriptions of the various leadership positions, and any other material that can help individuals understand what the various duties and responsibilities involve. </w:t>
      </w:r>
    </w:p>
    <w:p w:rsidR="00233360" w:rsidRPr="00932606" w:rsidRDefault="00233360" w:rsidP="00BC3F05">
      <w:pPr>
        <w:pStyle w:val="Pa4"/>
        <w:numPr>
          <w:ilvl w:val="0"/>
          <w:numId w:val="2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Review current term limits. A two-year term probably is best, because it allows incumbents to grow in the job and become more effective, and because it has the added benefit of stretching out the time between elections. </w:t>
      </w:r>
    </w:p>
    <w:p w:rsidR="00233360" w:rsidRPr="00932606" w:rsidRDefault="00233360" w:rsidP="00BC3F05">
      <w:pPr>
        <w:pStyle w:val="Pa4"/>
        <w:numPr>
          <w:ilvl w:val="0"/>
          <w:numId w:val="2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Review present election procedures. Establishing a preset type of rotation (by service, for instance) actually can cause more harm than good. </w:t>
      </w:r>
    </w:p>
    <w:p w:rsidR="00233360" w:rsidRPr="00932606" w:rsidRDefault="00233360" w:rsidP="00BC3F05">
      <w:pPr>
        <w:pStyle w:val="Pa4"/>
        <w:numPr>
          <w:ilvl w:val="0"/>
          <w:numId w:val="2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Be proactive in including auxiliary members. </w:t>
      </w:r>
    </w:p>
    <w:p w:rsidR="00233360" w:rsidRPr="00932606" w:rsidRDefault="00233360" w:rsidP="00BC3F05">
      <w:pPr>
        <w:pStyle w:val="Pa13"/>
        <w:spacing w:line="240" w:lineRule="auto"/>
        <w:rPr>
          <w:rFonts w:ascii="Arial" w:hAnsi="Arial" w:cs="Arial"/>
          <w:b/>
          <w:bCs/>
          <w:color w:val="C59608"/>
          <w:sz w:val="22"/>
          <w:szCs w:val="22"/>
        </w:rPr>
      </w:pPr>
    </w:p>
    <w:p w:rsidR="00233360" w:rsidRPr="00932606" w:rsidRDefault="00233360" w:rsidP="00BC3F05">
      <w:pPr>
        <w:pStyle w:val="Pa13"/>
        <w:spacing w:line="240" w:lineRule="auto"/>
        <w:rPr>
          <w:rFonts w:ascii="Arial" w:hAnsi="Arial" w:cs="Arial"/>
          <w:sz w:val="22"/>
          <w:szCs w:val="22"/>
        </w:rPr>
      </w:pPr>
      <w:r w:rsidRPr="00932606">
        <w:rPr>
          <w:rFonts w:ascii="Arial" w:hAnsi="Arial" w:cs="Arial"/>
          <w:b/>
          <w:bCs/>
          <w:sz w:val="22"/>
          <w:szCs w:val="22"/>
        </w:rPr>
        <w:t xml:space="preserve">Strategic Planning: Chapter Roles and Mission </w:t>
      </w:r>
    </w:p>
    <w:p w:rsidR="00233360" w:rsidRPr="00932606" w:rsidRDefault="00233360" w:rsidP="00BC3F05">
      <w:pPr>
        <w:pStyle w:val="Pa4"/>
        <w:spacing w:line="240" w:lineRule="auto"/>
        <w:rPr>
          <w:rFonts w:ascii="Arial" w:hAnsi="Arial" w:cs="Arial"/>
          <w:color w:val="211D1E"/>
          <w:sz w:val="22"/>
          <w:szCs w:val="22"/>
        </w:rPr>
      </w:pPr>
    </w:p>
    <w:p w:rsidR="00233360" w:rsidRPr="00932606" w:rsidRDefault="00233360"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This aspect of chapter management is very critical, and most chapters probably are not paying enough attention to it. In fact, chapters facing recruiting and retention problems probably are having difficulty, in large part, because the chapter leadership has not formulated a clear vision of what the chapter is or should be doing to recruit and retain members. Chapter leaders are not taking a realistic look at how their chapter is functioning, analyzing whether its current modus operandi is promoting positive recruiting and retention, and developing an overall plan with specific objectives to support its recruiting and retention. </w:t>
      </w:r>
    </w:p>
    <w:p w:rsidR="00233360" w:rsidRPr="00932606" w:rsidRDefault="00233360" w:rsidP="00BC3F05">
      <w:pPr>
        <w:spacing w:after="0" w:line="240" w:lineRule="auto"/>
        <w:ind w:firstLine="270"/>
        <w:rPr>
          <w:rFonts w:ascii="Arial" w:hAnsi="Arial" w:cs="Arial"/>
          <w:color w:val="211D1E"/>
        </w:rPr>
      </w:pPr>
      <w:r w:rsidRPr="00932606">
        <w:rPr>
          <w:rFonts w:ascii="Arial" w:hAnsi="Arial" w:cs="Arial"/>
          <w:color w:val="211D1E"/>
        </w:rPr>
        <w:t xml:space="preserve">Chapters should be realistic and flexible with their recruiting and retention programs but would do well to consider the following types of activities during their annual strategic planning:  </w:t>
      </w:r>
    </w:p>
    <w:p w:rsidR="00233360" w:rsidRPr="00932606" w:rsidRDefault="00233360" w:rsidP="00BC3F05">
      <w:pPr>
        <w:pStyle w:val="ListParagraph"/>
        <w:numPr>
          <w:ilvl w:val="0"/>
          <w:numId w:val="2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social events; </w:t>
      </w:r>
    </w:p>
    <w:p w:rsidR="00233360" w:rsidRPr="00932606" w:rsidRDefault="00233360" w:rsidP="00BC3F05">
      <w:pPr>
        <w:pStyle w:val="ListParagraph"/>
        <w:numPr>
          <w:ilvl w:val="0"/>
          <w:numId w:val="2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community involvement; </w:t>
      </w:r>
    </w:p>
    <w:p w:rsidR="00233360" w:rsidRPr="00932606" w:rsidRDefault="00233360" w:rsidP="00BC3F05">
      <w:pPr>
        <w:pStyle w:val="ListParagraph"/>
        <w:numPr>
          <w:ilvl w:val="0"/>
          <w:numId w:val="2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support of youth programs; </w:t>
      </w:r>
    </w:p>
    <w:p w:rsidR="00233360" w:rsidRPr="00932606" w:rsidRDefault="00233360" w:rsidP="00BC3F05">
      <w:pPr>
        <w:pStyle w:val="ListParagraph"/>
        <w:numPr>
          <w:ilvl w:val="0"/>
          <w:numId w:val="2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promoting patriotism; </w:t>
      </w:r>
    </w:p>
    <w:p w:rsidR="00233360" w:rsidRPr="00932606" w:rsidRDefault="00233360" w:rsidP="00BC3F05">
      <w:pPr>
        <w:pStyle w:val="ListParagraph"/>
        <w:numPr>
          <w:ilvl w:val="0"/>
          <w:numId w:val="2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personal affairs assistance; and </w:t>
      </w:r>
    </w:p>
    <w:p w:rsidR="00233360" w:rsidRPr="00932606" w:rsidRDefault="00233360" w:rsidP="00BC3F05">
      <w:pPr>
        <w:pStyle w:val="ListParagraph"/>
        <w:numPr>
          <w:ilvl w:val="0"/>
          <w:numId w:val="2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influencing legislation.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Chapters that are active and continually looking for ways to make their activities interesting, diverse, and enticing to all MOAA members in the area will succeed.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Legislative Activism/Coalition Building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Chapters are critically important to national MOAA for successful attainment of ongoing its legislative goals. They manifest the grassroots support required to positively influence legislators when legislation is being considered. Chapters also can be very effective in influencing legislation at the state or local level. Chapters should have an active and ongoing legislative program that: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2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supports national MOAA’s legislative program and </w:t>
      </w:r>
    </w:p>
    <w:p w:rsidR="00233360" w:rsidRPr="00932606" w:rsidRDefault="00233360" w:rsidP="00BC3F05">
      <w:pPr>
        <w:pStyle w:val="ListParagraph"/>
        <w:numPr>
          <w:ilvl w:val="0"/>
          <w:numId w:val="2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lastRenderedPageBreak/>
        <w:t xml:space="preserve">is proactive, when necessary, in helping to achieve legislative success at the state and local level.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Coalition building with other veterans’ groups in the community also can be useful to help develop a wider base of support. (Refer to Chapter 7 for more detailed information on how to effectively accomplish this type of activity.)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Community Involvement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Community involvement is essential for a chapter to function and should be identified as a principal mission objective. It not only generates goodwill in a community, but it also can be very beneficial for recruiting and retention. Suggested activities in which a chapter might become involved include: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Support of local Junior ROTC/ROTC programs in an active, visible fashion. For instance, rather than simply presenting medals at a school’s annual awards event, consider conducting an independent event to honor recipients and their parents.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Sponsor or cosponsor annual patriotic events and hold retirement ceremonies.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Participate in outreach programs such as Veterans in the Classroom.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Create a chapter scholarship fund that presents scholarships to local students.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Participate in local telethons. (Take a chapter banner with you so it’s visible in the background.)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Visit MOAA members in nursing homes.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Get involved in ongoing activities that show support of veterans. (Volunteer with the building or refurbishment of local monuments, for instance.)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Participate in food-for-the-needy projects and programs or staff food kitchens.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Support the Marine Corps’ annual Toys for Tots program.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Volunteer on a base or at a nearby VA medical facility.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Assist injured and deployed servicemembers’ families.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Sponsor or cosponsor charity events. </w:t>
      </w:r>
    </w:p>
    <w:p w:rsidR="00233360" w:rsidRPr="00932606" w:rsidRDefault="00233360" w:rsidP="00BC3F05">
      <w:pPr>
        <w:pStyle w:val="ListParagraph"/>
        <w:numPr>
          <w:ilvl w:val="0"/>
          <w:numId w:val="3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Sponsor or cosponsor a charity golf tournament or sign up to sponsor a hole in an existing tournament.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360"/>
        <w:rPr>
          <w:rFonts w:ascii="Arial" w:hAnsi="Arial" w:cs="Arial"/>
          <w:color w:val="211D1E"/>
        </w:rPr>
      </w:pPr>
      <w:r w:rsidRPr="00932606">
        <w:rPr>
          <w:rFonts w:ascii="Arial" w:hAnsi="Arial" w:cs="Arial"/>
          <w:color w:val="211D1E"/>
        </w:rPr>
        <w:t xml:space="preserve">Advertising and publicizing chapter activities and benefits also is important. At a minimum, these activities should be listed on a chapter’s membership application.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1874C0" w:rsidRDefault="001874C0" w:rsidP="00BC3F05">
      <w:pPr>
        <w:spacing w:after="0" w:line="240" w:lineRule="auto"/>
        <w:rPr>
          <w:rFonts w:ascii="Arial" w:hAnsi="Arial" w:cs="Arial"/>
          <w:b/>
        </w:rPr>
      </w:pPr>
      <w:r>
        <w:rPr>
          <w:rFonts w:ascii="Arial" w:hAnsi="Arial" w:cs="Arial"/>
          <w:b/>
        </w:rPr>
        <w:br w:type="page"/>
      </w:r>
    </w:p>
    <w:p w:rsidR="00233360" w:rsidRPr="001874C0" w:rsidRDefault="00233360" w:rsidP="00BC3F05">
      <w:pPr>
        <w:pStyle w:val="Pa8"/>
        <w:spacing w:line="240" w:lineRule="auto"/>
        <w:jc w:val="center"/>
        <w:rPr>
          <w:rFonts w:ascii="Arial" w:hAnsi="Arial" w:cs="Arial"/>
          <w:b/>
          <w:sz w:val="22"/>
          <w:szCs w:val="22"/>
          <w:u w:val="single"/>
        </w:rPr>
      </w:pPr>
      <w:bookmarkStart w:id="5" w:name="legislative"/>
      <w:bookmarkEnd w:id="5"/>
      <w:r w:rsidRPr="001874C0">
        <w:rPr>
          <w:rFonts w:ascii="Arial" w:hAnsi="Arial" w:cs="Arial"/>
          <w:b/>
          <w:sz w:val="22"/>
          <w:szCs w:val="22"/>
          <w:u w:val="single"/>
        </w:rPr>
        <w:lastRenderedPageBreak/>
        <w:t>Legislative Support</w:t>
      </w:r>
    </w:p>
    <w:p w:rsidR="00233360" w:rsidRPr="00932606" w:rsidRDefault="00233360" w:rsidP="00BC3F05">
      <w:pPr>
        <w:pStyle w:val="Pa4"/>
        <w:spacing w:line="240" w:lineRule="auto"/>
        <w:rPr>
          <w:rFonts w:ascii="Arial" w:hAnsi="Arial" w:cs="Arial"/>
          <w:color w:val="211D1E"/>
          <w:sz w:val="22"/>
          <w:szCs w:val="22"/>
        </w:rPr>
      </w:pPr>
    </w:p>
    <w:p w:rsidR="00233360" w:rsidRPr="00932606" w:rsidRDefault="00233360"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MOAA’s ability to successfully attain its legislative goals requires a team effort by all councils, chapters, and national MOAA staff. </w:t>
      </w:r>
    </w:p>
    <w:p w:rsidR="00233360" w:rsidRPr="00932606" w:rsidRDefault="00233360" w:rsidP="00BC3F05">
      <w:pPr>
        <w:pStyle w:val="Pa13"/>
        <w:spacing w:line="240" w:lineRule="auto"/>
        <w:rPr>
          <w:rFonts w:ascii="Arial" w:hAnsi="Arial" w:cs="Arial"/>
          <w:b/>
          <w:bCs/>
          <w:sz w:val="22"/>
          <w:szCs w:val="22"/>
        </w:rPr>
      </w:pPr>
    </w:p>
    <w:p w:rsidR="00233360" w:rsidRPr="00932606" w:rsidRDefault="00233360" w:rsidP="00BC3F05">
      <w:pPr>
        <w:pStyle w:val="Pa13"/>
        <w:spacing w:line="240" w:lineRule="auto"/>
        <w:rPr>
          <w:rFonts w:ascii="Arial" w:hAnsi="Arial" w:cs="Arial"/>
          <w:sz w:val="22"/>
          <w:szCs w:val="22"/>
        </w:rPr>
      </w:pPr>
      <w:r w:rsidRPr="00932606">
        <w:rPr>
          <w:rFonts w:ascii="Arial" w:hAnsi="Arial" w:cs="Arial"/>
          <w:b/>
          <w:bCs/>
          <w:sz w:val="22"/>
          <w:szCs w:val="22"/>
        </w:rPr>
        <w:t xml:space="preserve">National Staff Roles </w:t>
      </w:r>
    </w:p>
    <w:p w:rsidR="00233360" w:rsidRPr="00932606" w:rsidRDefault="00233360" w:rsidP="00BC3F05">
      <w:pPr>
        <w:pStyle w:val="Pa4"/>
        <w:spacing w:line="240" w:lineRule="auto"/>
        <w:rPr>
          <w:rFonts w:ascii="Arial" w:hAnsi="Arial" w:cs="Arial"/>
          <w:color w:val="211D1E"/>
          <w:sz w:val="22"/>
          <w:szCs w:val="22"/>
        </w:rPr>
      </w:pPr>
    </w:p>
    <w:p w:rsidR="00233360" w:rsidRPr="00932606" w:rsidRDefault="00233360"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In their daily efforts, the limited resources of the association’s staff are most effectively employed in working with those legislators and congressional staff members who play the most prominent roles in working legislative issues important to members. By and large, these are the leaders of the House and Senate Armed Services, Appropriations, Budget, and Veterans’ Affairs committees and their various subcommittees, as well as the professional staff members employed by those committees. To a lesser but increasing extent, it also includes the House Ways and Means Committee and the Senate Finance Committee because of their jurisdiction over Medicare-, tax-, and Social Security-related issues. </w:t>
      </w:r>
    </w:p>
    <w:p w:rsidR="00233360" w:rsidRPr="00932606" w:rsidRDefault="00233360" w:rsidP="00BC3F05">
      <w:pPr>
        <w:pStyle w:val="Pa9"/>
        <w:spacing w:line="240" w:lineRule="auto"/>
        <w:rPr>
          <w:rFonts w:ascii="Arial" w:hAnsi="Arial" w:cs="Arial"/>
          <w:color w:val="211D1E"/>
          <w:sz w:val="22"/>
          <w:szCs w:val="22"/>
        </w:rPr>
      </w:pPr>
      <w:r w:rsidRPr="00932606">
        <w:rPr>
          <w:rFonts w:ascii="Arial" w:hAnsi="Arial" w:cs="Arial"/>
          <w:color w:val="211D1E"/>
          <w:sz w:val="22"/>
          <w:szCs w:val="22"/>
        </w:rPr>
        <w:t xml:space="preserve">Because these staff members usually play a key role in writing laws and setting the legislative agenda that affects the uniformed services community, MOAA receives its biggest rate of return by concentrating its professional lobbyists’ time working with those individuals. National MOAA also spends a considerable amount of time working with specific legislators who might or might not be leaders of the aforementioned committees. Often these legislators are or are about to become lead sponsors of specific legislative initiatives important to MOAA. </w:t>
      </w:r>
    </w:p>
    <w:p w:rsidR="00233360" w:rsidRPr="00932606" w:rsidRDefault="00233360" w:rsidP="00BC3F05">
      <w:pPr>
        <w:pStyle w:val="Pa9"/>
        <w:spacing w:line="240" w:lineRule="auto"/>
        <w:rPr>
          <w:rFonts w:ascii="Arial" w:hAnsi="Arial" w:cs="Arial"/>
          <w:color w:val="211D1E"/>
          <w:sz w:val="22"/>
          <w:szCs w:val="22"/>
        </w:rPr>
      </w:pPr>
    </w:p>
    <w:p w:rsidR="00233360" w:rsidRPr="00932606" w:rsidRDefault="00233360"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National MOAA’s staff also is responsible for identifying an overall legislative agenda and a game plan aimed at winning support or enactment of that agenda. This means getting the association’s leadership and members of its board of directors involved in ways that maximize their impact and working with other associations on a bilateral or collective basis to coordinate legislative agendas and strategies for maximum impact and requires spreading the word on the issues and potential solutions to MOAA members on several levels. The most important effort is council and chapter officials’ engagement, but it also entails coordinating the efforts of MOAA’s 370,000-strong membership to maximize potential outcomes. MOAA achieves this via targeted mailings, magazine columns and articles, weekly legislative updates, and special alerts directed at specific legislative objectives. </w:t>
      </w:r>
    </w:p>
    <w:p w:rsidR="00233360" w:rsidRPr="00932606" w:rsidRDefault="00233360" w:rsidP="00BC3F05">
      <w:pPr>
        <w:pStyle w:val="Pa9"/>
        <w:spacing w:line="240" w:lineRule="auto"/>
        <w:rPr>
          <w:rFonts w:ascii="Arial" w:hAnsi="Arial" w:cs="Arial"/>
          <w:color w:val="211D1E"/>
          <w:sz w:val="22"/>
          <w:szCs w:val="22"/>
        </w:rPr>
      </w:pPr>
      <w:r w:rsidRPr="00932606">
        <w:rPr>
          <w:rFonts w:ascii="Arial" w:hAnsi="Arial" w:cs="Arial"/>
          <w:color w:val="211D1E"/>
          <w:sz w:val="22"/>
          <w:szCs w:val="22"/>
        </w:rPr>
        <w:t xml:space="preserve">Supplemental fact sheets, sample letters, and background on issue-specific information also might help chapter representatives get a perspective on their legislators’ positions. This information includes the pros and cons of various initiatives, answers to potential questions their legislators might ask, and other material and support services. </w:t>
      </w:r>
    </w:p>
    <w:p w:rsidR="00233360" w:rsidRPr="00932606" w:rsidRDefault="00233360" w:rsidP="00BC3F05">
      <w:pPr>
        <w:pStyle w:val="Pa13"/>
        <w:spacing w:line="240" w:lineRule="auto"/>
        <w:rPr>
          <w:rFonts w:ascii="Arial" w:hAnsi="Arial" w:cs="Arial"/>
          <w:b/>
          <w:bCs/>
          <w:color w:val="C59608"/>
          <w:sz w:val="22"/>
          <w:szCs w:val="22"/>
        </w:rPr>
      </w:pPr>
    </w:p>
    <w:p w:rsidR="00233360" w:rsidRPr="00932606" w:rsidRDefault="00233360" w:rsidP="00BC3F05">
      <w:pPr>
        <w:pStyle w:val="Pa13"/>
        <w:spacing w:line="240" w:lineRule="auto"/>
        <w:rPr>
          <w:rFonts w:ascii="Arial" w:hAnsi="Arial" w:cs="Arial"/>
          <w:sz w:val="22"/>
          <w:szCs w:val="22"/>
        </w:rPr>
      </w:pPr>
      <w:r w:rsidRPr="00932606">
        <w:rPr>
          <w:rFonts w:ascii="Arial" w:hAnsi="Arial" w:cs="Arial"/>
          <w:b/>
          <w:bCs/>
          <w:sz w:val="22"/>
          <w:szCs w:val="22"/>
        </w:rPr>
        <w:t xml:space="preserve">Chapter Roles </w:t>
      </w:r>
    </w:p>
    <w:p w:rsidR="00233360" w:rsidRPr="00932606" w:rsidRDefault="00233360" w:rsidP="00BC3F05">
      <w:pPr>
        <w:pStyle w:val="Pa4"/>
        <w:spacing w:line="240" w:lineRule="auto"/>
        <w:rPr>
          <w:rFonts w:ascii="Arial" w:hAnsi="Arial" w:cs="Arial"/>
          <w:color w:val="211D1E"/>
          <w:sz w:val="22"/>
          <w:szCs w:val="22"/>
        </w:rPr>
      </w:pPr>
    </w:p>
    <w:p w:rsidR="00233360" w:rsidRPr="00932606" w:rsidRDefault="00233360"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As a condition of its tax-exempt status, national MOAA is not permitted to engage in partisan political activity. Any similarly exempt chapter must recognize that such activity on its part might jeopardize its tax-exempt status. Lobbying, however, is different from supporting a political candidate or party and is permitted. </w:t>
      </w:r>
    </w:p>
    <w:p w:rsidR="00233360" w:rsidRPr="00932606" w:rsidRDefault="00233360" w:rsidP="00BC3F05">
      <w:pPr>
        <w:pStyle w:val="Pa9"/>
        <w:spacing w:line="240" w:lineRule="auto"/>
        <w:ind w:firstLine="240"/>
        <w:rPr>
          <w:rFonts w:ascii="Arial" w:hAnsi="Arial" w:cs="Arial"/>
          <w:color w:val="211D1E"/>
          <w:sz w:val="22"/>
          <w:szCs w:val="22"/>
        </w:rPr>
      </w:pPr>
    </w:p>
    <w:p w:rsidR="00233360" w:rsidRPr="00932606" w:rsidRDefault="00233360"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For information purposes, lobbying is defined as “communicating with a member (or the member’s staff) of a local, state, or federal legislative body for the purpose of influencing the member’s vote on specific legislation.” Grassroots lobbying also is permitted and means communicating with members of the general public in an effort to influence the votes of members of a legislative body. </w:t>
      </w:r>
    </w:p>
    <w:p w:rsidR="00233360" w:rsidRPr="00932606" w:rsidRDefault="00233360" w:rsidP="00BC3F05">
      <w:pPr>
        <w:pStyle w:val="Pa9"/>
        <w:spacing w:line="240" w:lineRule="auto"/>
        <w:ind w:firstLine="240"/>
        <w:rPr>
          <w:rFonts w:ascii="Arial" w:hAnsi="Arial" w:cs="Arial"/>
          <w:color w:val="211D1E"/>
          <w:sz w:val="22"/>
          <w:szCs w:val="22"/>
        </w:rPr>
      </w:pPr>
    </w:p>
    <w:p w:rsidR="00233360" w:rsidRPr="00932606" w:rsidRDefault="00233360"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MOAA members are encouraged to get involved, as individuals, in the political process and to lobby their elected representatives about issues of importance to them. To this end, national MOAA tries to keep its members informed regarding the positions and voting records of candidates for national office. </w:t>
      </w:r>
      <w:r w:rsidRPr="00932606">
        <w:rPr>
          <w:rFonts w:ascii="Arial" w:hAnsi="Arial" w:cs="Arial"/>
          <w:color w:val="211D1E"/>
          <w:sz w:val="22"/>
          <w:szCs w:val="22"/>
        </w:rPr>
        <w:lastRenderedPageBreak/>
        <w:t xml:space="preserve">Publication of such nonpartisan political analysis, though not included in the definition of lobbying, is permitted. </w:t>
      </w:r>
    </w:p>
    <w:p w:rsidR="00233360" w:rsidRPr="00932606" w:rsidRDefault="00233360" w:rsidP="00BC3F05">
      <w:pPr>
        <w:pStyle w:val="Pa9"/>
        <w:spacing w:line="240" w:lineRule="auto"/>
        <w:ind w:firstLine="240"/>
        <w:rPr>
          <w:rFonts w:ascii="Arial" w:hAnsi="Arial" w:cs="Arial"/>
          <w:color w:val="211D1E"/>
          <w:sz w:val="22"/>
          <w:szCs w:val="22"/>
        </w:rPr>
      </w:pPr>
    </w:p>
    <w:p w:rsidR="00233360" w:rsidRPr="00932606" w:rsidRDefault="00233360"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MOAA councils and chapters should protect the earned entitlements of service retirees, active duty and reserve component personnel, veterans, and their families and survivors and promote MOAA’s legislative agenda as approved by its board of directors. </w:t>
      </w:r>
    </w:p>
    <w:p w:rsidR="00233360" w:rsidRPr="00932606" w:rsidRDefault="00233360" w:rsidP="00BC3F05">
      <w:pPr>
        <w:pStyle w:val="Pa9"/>
        <w:spacing w:line="240" w:lineRule="auto"/>
        <w:ind w:firstLine="240"/>
        <w:rPr>
          <w:rFonts w:ascii="Arial" w:hAnsi="Arial" w:cs="Arial"/>
          <w:color w:val="211D1E"/>
          <w:sz w:val="22"/>
          <w:szCs w:val="22"/>
        </w:rPr>
      </w:pPr>
    </w:p>
    <w:p w:rsidR="00233360" w:rsidRPr="00932606" w:rsidRDefault="00233360"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In addition, councils and chapters should be concerned with legislative developments at the state and municipal levels. Some areas of interest in each state are income and inheritance taxes and military retirees’ and veterans’ rights and benefits. Because laws covering these subjects vary from state to state, councils and chapters are in a better position than national MOAA to observe and participate in the lawmaking process in their own state; they also are more effective. However, national MOAA should be kept informed of developments, and councils and chapters should not hesitate to call for advice or assistance when needed. It also is extremely important in matters of state legislation that chapters, if they are initiating independent legislative efforts, coordinate their objectives and efforts with those of the state council, if one exists. </w:t>
      </w:r>
    </w:p>
    <w:p w:rsidR="00233360" w:rsidRPr="00932606" w:rsidRDefault="00233360" w:rsidP="00BC3F05">
      <w:pPr>
        <w:pStyle w:val="Pa9"/>
        <w:spacing w:line="240" w:lineRule="auto"/>
        <w:rPr>
          <w:rFonts w:ascii="Arial" w:hAnsi="Arial" w:cs="Arial"/>
          <w:color w:val="211D1E"/>
          <w:sz w:val="22"/>
          <w:szCs w:val="22"/>
        </w:rPr>
      </w:pPr>
    </w:p>
    <w:p w:rsidR="00233360" w:rsidRPr="00932606" w:rsidRDefault="00233360" w:rsidP="00BC3F05">
      <w:pPr>
        <w:pStyle w:val="Pa9"/>
        <w:spacing w:line="240" w:lineRule="auto"/>
        <w:rPr>
          <w:rFonts w:ascii="Arial" w:hAnsi="Arial" w:cs="Arial"/>
          <w:color w:val="211D1E"/>
          <w:sz w:val="22"/>
          <w:szCs w:val="22"/>
        </w:rPr>
      </w:pPr>
      <w:r w:rsidRPr="00932606">
        <w:rPr>
          <w:rFonts w:ascii="Arial" w:hAnsi="Arial" w:cs="Arial"/>
          <w:color w:val="211D1E"/>
          <w:sz w:val="22"/>
          <w:szCs w:val="22"/>
        </w:rPr>
        <w:t xml:space="preserve">The thrust of a chapter’s legislative effort should, therefore, be twofold: </w:t>
      </w:r>
    </w:p>
    <w:p w:rsidR="00233360" w:rsidRPr="00932606" w:rsidRDefault="00233360" w:rsidP="00BC3F05">
      <w:pPr>
        <w:pStyle w:val="Pa4"/>
        <w:spacing w:line="240" w:lineRule="auto"/>
        <w:ind w:left="720"/>
        <w:rPr>
          <w:rStyle w:val="A14"/>
          <w:rFonts w:ascii="Arial" w:hAnsi="Arial" w:cs="Arial"/>
          <w:color w:val="211D1E"/>
          <w:sz w:val="22"/>
          <w:szCs w:val="22"/>
        </w:rPr>
      </w:pPr>
    </w:p>
    <w:p w:rsidR="00233360" w:rsidRPr="00932606" w:rsidRDefault="00233360" w:rsidP="00BC3F05">
      <w:pPr>
        <w:pStyle w:val="Pa4"/>
        <w:numPr>
          <w:ilvl w:val="0"/>
          <w:numId w:val="39"/>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to support MOAA’s national legislative program; and </w:t>
      </w:r>
    </w:p>
    <w:p w:rsidR="00233360" w:rsidRPr="00932606" w:rsidRDefault="00233360" w:rsidP="00BC3F05">
      <w:pPr>
        <w:pStyle w:val="Pa4"/>
        <w:numPr>
          <w:ilvl w:val="0"/>
          <w:numId w:val="39"/>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to achieve beneficial legislation at the state and local levels. </w:t>
      </w:r>
    </w:p>
    <w:p w:rsidR="00233360" w:rsidRPr="00932606" w:rsidRDefault="00233360" w:rsidP="00BC3F05">
      <w:pPr>
        <w:pStyle w:val="Pa13"/>
        <w:spacing w:line="240" w:lineRule="auto"/>
        <w:rPr>
          <w:rFonts w:ascii="Arial" w:hAnsi="Arial" w:cs="Arial"/>
          <w:b/>
          <w:bCs/>
          <w:color w:val="C59608"/>
          <w:sz w:val="22"/>
          <w:szCs w:val="22"/>
        </w:rPr>
      </w:pPr>
    </w:p>
    <w:p w:rsidR="00233360" w:rsidRPr="00932606" w:rsidRDefault="00233360" w:rsidP="00BC3F05">
      <w:pPr>
        <w:pStyle w:val="Pa13"/>
        <w:spacing w:line="240" w:lineRule="auto"/>
        <w:rPr>
          <w:rFonts w:ascii="Arial" w:hAnsi="Arial" w:cs="Arial"/>
          <w:sz w:val="22"/>
          <w:szCs w:val="22"/>
        </w:rPr>
      </w:pPr>
      <w:r w:rsidRPr="00932606">
        <w:rPr>
          <w:rFonts w:ascii="Arial" w:hAnsi="Arial" w:cs="Arial"/>
          <w:b/>
          <w:bCs/>
          <w:sz w:val="22"/>
          <w:szCs w:val="22"/>
        </w:rPr>
        <w:t xml:space="preserve">Keeping Informed </w:t>
      </w:r>
    </w:p>
    <w:p w:rsidR="00233360" w:rsidRPr="00932606" w:rsidRDefault="00233360" w:rsidP="00BC3F05">
      <w:pPr>
        <w:pStyle w:val="Pa4"/>
        <w:spacing w:line="240" w:lineRule="auto"/>
        <w:rPr>
          <w:rFonts w:ascii="Arial" w:hAnsi="Arial" w:cs="Arial"/>
          <w:color w:val="211D1E"/>
          <w:sz w:val="22"/>
          <w:szCs w:val="22"/>
        </w:rPr>
      </w:pPr>
    </w:p>
    <w:p w:rsidR="00233360" w:rsidRPr="00932606" w:rsidRDefault="00233360"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key to grassroots legislative power is staying informed. To help councils and chapters, national MOAA continues to develop an ever-growing array of ways to get information to its members. Council and chapter leaders must use these venues as much as possible to discuss “hot topics” at chapter meetings and highlight the key issues in chapter newsletters. </w:t>
      </w:r>
    </w:p>
    <w:p w:rsidR="00233360" w:rsidRPr="00932606" w:rsidRDefault="00233360" w:rsidP="00BC3F05">
      <w:pPr>
        <w:pStyle w:val="Pa4"/>
        <w:spacing w:line="240" w:lineRule="auto"/>
        <w:ind w:left="720"/>
        <w:rPr>
          <w:rStyle w:val="A14"/>
          <w:rFonts w:ascii="Arial" w:hAnsi="Arial" w:cs="Arial"/>
          <w:color w:val="211D1E"/>
          <w:sz w:val="22"/>
          <w:szCs w:val="22"/>
        </w:rPr>
      </w:pPr>
    </w:p>
    <w:p w:rsidR="00233360" w:rsidRPr="00932606" w:rsidRDefault="00233360" w:rsidP="00BC3F05">
      <w:pPr>
        <w:pStyle w:val="Pa4"/>
        <w:numPr>
          <w:ilvl w:val="0"/>
          <w:numId w:val="40"/>
        </w:numPr>
        <w:spacing w:line="240" w:lineRule="auto"/>
        <w:ind w:left="540" w:hanging="270"/>
        <w:rPr>
          <w:rFonts w:ascii="Arial" w:hAnsi="Arial" w:cs="Arial"/>
          <w:color w:val="211D1E"/>
          <w:sz w:val="22"/>
          <w:szCs w:val="22"/>
        </w:rPr>
      </w:pPr>
      <w:r w:rsidRPr="00932606">
        <w:rPr>
          <w:rFonts w:ascii="Arial" w:hAnsi="Arial" w:cs="Arial"/>
          <w:i/>
          <w:iCs/>
          <w:color w:val="211D1E"/>
          <w:sz w:val="22"/>
          <w:szCs w:val="22"/>
        </w:rPr>
        <w:t>Military Officer</w:t>
      </w:r>
      <w:r w:rsidRPr="00932606">
        <w:rPr>
          <w:rFonts w:ascii="Arial" w:hAnsi="Arial" w:cs="Arial"/>
          <w:color w:val="211D1E"/>
          <w:sz w:val="22"/>
          <w:szCs w:val="22"/>
        </w:rPr>
        <w:t xml:space="preserve">: The “Washington Scene” department provides monthly updates on legislative issues of importance to MOAA members and details what must be done to support legislation being pursued. </w:t>
      </w:r>
    </w:p>
    <w:p w:rsidR="00233360" w:rsidRPr="00932606" w:rsidRDefault="00233360" w:rsidP="00BC3F05">
      <w:pPr>
        <w:pStyle w:val="Pa4"/>
        <w:numPr>
          <w:ilvl w:val="0"/>
          <w:numId w:val="4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MOAA’s Web Base, </w:t>
      </w:r>
      <w:r w:rsidRPr="00932606">
        <w:rPr>
          <w:rFonts w:ascii="Arial" w:hAnsi="Arial" w:cs="Arial"/>
          <w:i/>
          <w:color w:val="211D1E"/>
          <w:sz w:val="22"/>
          <w:szCs w:val="22"/>
        </w:rPr>
        <w:t>www.moaa.org</w:t>
      </w:r>
      <w:r w:rsidRPr="00932606">
        <w:rPr>
          <w:rFonts w:ascii="Arial" w:hAnsi="Arial" w:cs="Arial"/>
          <w:color w:val="211D1E"/>
          <w:sz w:val="22"/>
          <w:szCs w:val="22"/>
        </w:rPr>
        <w:t xml:space="preserve">: The Web Base contains weekly updates on bills of interest to MOAA members, the current status of MOAA’s various legislative campaigns, phone/fax/e-mail listings for elected officials, suggested letters to Congress, and much more. Virtually all councils and chapters have members with computers at home or at work who can access the wealth of information the MOAA Web Base offers, so keeping members informed and being legislatively active should not be a problem at a local level. </w:t>
      </w:r>
    </w:p>
    <w:p w:rsidR="00233360" w:rsidRPr="00932606" w:rsidRDefault="00233360" w:rsidP="00BC3F05">
      <w:pPr>
        <w:pStyle w:val="Pa4"/>
        <w:numPr>
          <w:ilvl w:val="0"/>
          <w:numId w:val="4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Legislative tips for MOAA leaders: Visit www.moaa.org and click on Legislative Action for legislative campaigns, phone/fax/e-mail listings for elected officials, suggested letters to Congress, and much more. </w:t>
      </w:r>
    </w:p>
    <w:p w:rsidR="00233360" w:rsidRPr="00932606" w:rsidRDefault="00233360" w:rsidP="00BC3F05">
      <w:pPr>
        <w:pStyle w:val="ListParagraph"/>
        <w:numPr>
          <w:ilvl w:val="0"/>
          <w:numId w:val="4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Chapter e-mail liaison network: National MOAA e-mails the association’s weekly </w:t>
      </w:r>
      <w:r w:rsidRPr="00932606">
        <w:rPr>
          <w:rFonts w:ascii="Arial" w:hAnsi="Arial" w:cs="Arial"/>
          <w:i/>
          <w:iCs/>
          <w:color w:val="211D1E"/>
        </w:rPr>
        <w:t xml:space="preserve">Legislative Update </w:t>
      </w:r>
      <w:r w:rsidRPr="00932606">
        <w:rPr>
          <w:rFonts w:ascii="Arial" w:hAnsi="Arial" w:cs="Arial"/>
          <w:color w:val="211D1E"/>
        </w:rPr>
        <w:t xml:space="preserve">every Friday afternoon to each chapter’s designated e-mail liaisons. In addition, special e-mail alerts are dispatched to these liaisons when there is a requirement for action that can’t wait until the next weekly update. This network is the only way MOAA can broadcast effectively a rapid nationwide special alert on those increasingly common occasions when it is important to act within a few days. Chapter officers with e-mail access are urged to subscribe to this e-mail network so they can get the latest updates. Ideally, each chapter should have at least three members (or other supporters) who subscribe to MOAA’s </w:t>
      </w:r>
      <w:r w:rsidRPr="00932606">
        <w:rPr>
          <w:rFonts w:ascii="Arial" w:hAnsi="Arial" w:cs="Arial"/>
          <w:i/>
          <w:iCs/>
          <w:color w:val="211D1E"/>
        </w:rPr>
        <w:t xml:space="preserve">Legislative Update </w:t>
      </w:r>
      <w:r w:rsidRPr="00932606">
        <w:rPr>
          <w:rFonts w:ascii="Arial" w:hAnsi="Arial" w:cs="Arial"/>
          <w:color w:val="211D1E"/>
        </w:rPr>
        <w:t xml:space="preserve">and volunteer to pass the information from these updates to chapter members. Having multiple e-mail liaisons ensures important alerts will get through to chapter leaders, even if one or more of the liaisons happens to </w:t>
      </w:r>
      <w:r w:rsidRPr="00932606">
        <w:rPr>
          <w:rFonts w:ascii="Arial" w:hAnsi="Arial" w:cs="Arial"/>
          <w:color w:val="211D1E"/>
        </w:rPr>
        <w:lastRenderedPageBreak/>
        <w:t xml:space="preserve">be out of town or otherwise unavailable at the time of the alert. Designated chapter e-mail liaisons merely need to log on to MOAA’s Web Base at www.moaa.org/ email to subscribe to MOAA’s e-newsletters.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Building a Rapid-Reaction Capability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National MOAA and its chapters must be prepared to act quickly on issues important to them. In recent years, the House and Senate Budget committees gradually have assumed more power in the legislative process. These committees tend to operate behind closed doors, without benefit of public hearings. MOAA gets little advance warning on their proposals and must act quickly when warned, because budget resolutions can impose binding reductions on programs like military retirement and health care. MOAA must be able to generate letters, phone calls, faxes, e-mail, and other communication to elected officials when a key issue is being decided in Congress. MOAA chapter leaders need to express their chapter’s official position and urge their members to make their voices heard.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Elected officials’ constituents are most important, so grassroots mail or phone campaigns are critical to MOAA’s political clout. Councils and chapters are the key to grassroots action, because they have a readily identifiable membership that can send a strong message to their elected officials if they act together. A well-chosen legislative committee (see Section II, Chapter 2) can be very effective in meeting this challenge.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Meeting With Legislators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Even if a chapter doesn’t have a legislative committee, there still are ways for its members to be helpful and influential.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Despite demanding schedules, most lawmakers make frequent trips home. Close and constant communication with constituents is essential for all legislators, and face-to-face contact in their home office is best. Lawmakers usually take advantage of such visits by meeting and talking with as many constituents as possible. Therefore, they normally will welcome visits from MOAA chapter representatives or a small committee of chapter members. These lawmakers might even welcome an opportunity to address an entire chapter.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Adequate preparation for this meeting is essential to its success. Individuals meeting with a legislator should be familiar with their chapter’s, the council’s, and national MOAA’s positions on significant issues that might arise. They also should know a lawmaker’s positions on those issues and be aware of committee assignments and major legislation in which the legislator has shown particular interest.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Make sure a legislator understands the purpose of a visit before a meeting. Every lawmaker deals with a wide variety of legislative issues and cannot be expected to be an expert on every one of them. If a legislator maintains an office locally, chapter officials should become acquainted personally with a legislator and his or her staff.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Treat a legislator with respect and courtesy. Nothing is achieved through the use of intemperate remarks. Differences of opinion can and should be expressed — in a courteous way. In other words, disagree without being disagreeable. Attempt to avoid an embarrassing and damaging confrontation. </w:t>
      </w: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Be mindful of opportunities as they present themselves. For instance, when a chapter member is in a state capital or Washington, D.C., he or she should pay a visit to his or her elected official (preferably arranged in advance). If a legislator is not available, make an effort to become acquainted with his or her assistant, who can be beneficial in influencing an official’s position on a given issue. </w:t>
      </w: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lastRenderedPageBreak/>
        <w:t xml:space="preserve">If a meeting with a legislator involves a chapter visit, reserve time for a question-and-answer period. Provide a legislator with advance notice of the kinds of questions or issues he or she should be prepared to address during a visit. Key questions should be prepared in advance and given to designated chapter members to ensure the session is productive. Finally, provide a legislator with an estimate of the size of the audience, and guarantee that a majority of the membership actually attends.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The Importance of Letter Writing </w:t>
      </w:r>
    </w:p>
    <w:p w:rsidR="00233360" w:rsidRPr="00932606" w:rsidRDefault="00233360" w:rsidP="00BC3F05">
      <w:pPr>
        <w:autoSpaceDE w:val="0"/>
        <w:autoSpaceDN w:val="0"/>
        <w:adjustRightInd w:val="0"/>
        <w:spacing w:after="0" w:line="240" w:lineRule="auto"/>
        <w:rPr>
          <w:rFonts w:ascii="Arial" w:hAnsi="Arial" w:cs="Arial"/>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The variety and complexity of issues legislators have to deal with create overwhelming demands on their time. Letters from interested voters can provide important information about an issue at hand. Letters also help lawmakers keep in touch with their home constituency and are an effective reinforcement of constituent visits. </w:t>
      </w: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When voters express their position about a particular issue, it gets legislators’ attention. And, when a group of constituents “sound off,” the impact is magnified.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firstLine="270"/>
        <w:rPr>
          <w:rFonts w:ascii="Arial" w:hAnsi="Arial" w:cs="Arial"/>
          <w:b/>
        </w:rPr>
      </w:pPr>
      <w:r w:rsidRPr="00932606">
        <w:rPr>
          <w:rFonts w:ascii="Arial" w:hAnsi="Arial" w:cs="Arial"/>
          <w:b/>
        </w:rPr>
        <w:t>Tips for Writing Effective Letters</w:t>
      </w:r>
    </w:p>
    <w:p w:rsidR="00233360" w:rsidRPr="00932606" w:rsidRDefault="00233360" w:rsidP="00BC3F05">
      <w:pPr>
        <w:autoSpaceDE w:val="0"/>
        <w:autoSpaceDN w:val="0"/>
        <w:adjustRightInd w:val="0"/>
        <w:spacing w:after="0" w:line="240" w:lineRule="auto"/>
        <w:ind w:firstLine="270"/>
        <w:rPr>
          <w:rFonts w:ascii="Arial" w:hAnsi="Arial" w:cs="Arial"/>
        </w:rPr>
      </w:pPr>
    </w:p>
    <w:p w:rsidR="00233360" w:rsidRPr="00932606" w:rsidRDefault="00233360" w:rsidP="00BC3F05">
      <w:pPr>
        <w:pStyle w:val="ListParagraph"/>
        <w:numPr>
          <w:ilvl w:val="0"/>
          <w:numId w:val="41"/>
        </w:numPr>
        <w:spacing w:after="0" w:line="240" w:lineRule="auto"/>
        <w:ind w:left="540" w:hanging="270"/>
        <w:rPr>
          <w:rFonts w:ascii="Arial" w:hAnsi="Arial" w:cs="Arial"/>
          <w:color w:val="211D1E"/>
        </w:rPr>
      </w:pPr>
      <w:r w:rsidRPr="00932606">
        <w:rPr>
          <w:rFonts w:ascii="Arial" w:hAnsi="Arial" w:cs="Arial"/>
          <w:color w:val="211D1E"/>
        </w:rPr>
        <w:t xml:space="preserve">Type the letter on chapter letterhead, and make sure you use the correct return address on the included envelope. </w:t>
      </w:r>
      <w:r w:rsidRPr="00932606">
        <w:rPr>
          <w:rFonts w:ascii="Arial" w:hAnsi="Arial" w:cs="Arial"/>
          <w:color w:val="C59608"/>
        </w:rPr>
        <w:t xml:space="preserve">n </w:t>
      </w:r>
      <w:r w:rsidRPr="00932606">
        <w:rPr>
          <w:rFonts w:ascii="Arial" w:hAnsi="Arial" w:cs="Arial"/>
          <w:color w:val="211D1E"/>
        </w:rPr>
        <w:t xml:space="preserve">A president or legislative chair should sign the letter at the end above a typed signature line.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Don’t use chapter stationery to express a position unless the chapter formally has adopted it.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Never use a form letter.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Make the subject of a letter clear. If it concerns a bill under consideration, give the bill’s title and number. (Visit www.moaa.org and click on Legislative Action Center for up-to-date information about pending legislation, to include bill numbers and titles.)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Learn something about the legislator to whom you are writing. Know his or her committee assignments, interests, and background. If you have something in common or admire a position or statement that has been expressed, include it in the letter, even if the issue is unrelated.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State clearly your reason for writing. If possible, give specific examples of how proposed legislation would affect MOAA chapter members or their families.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Use simple, straightforward language, avoiding stereotyped words and phrases that give the appearance of a form letter.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Be reasonable. Don’t ask for the impossible. Above all, don’t threaten. Even if you know the legislator adamantly is opposed to your position on an issue, consider it a challenge to change a legislator’s mind. An intemperate letter often serves to strengthen a legislator’s opposition.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If a reply is in order, ask for one. If the reply is not responsive or if a legislator fails to state a position clearly, repeat your request in another letter.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Recognize that the timing of a letter is extremely important in having the desired effect on a legislator. When stating a chapter’s position on a specific bill, send your letter just before or while the bill is under consideration in committee or conference.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If appropriate, thank your legislator for his or her support. This is common courtesy and always is appreciated. If support of your position has not been forthcoming, express your disappointment. Again, however, avoid threats of retaliation.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Normally, chapter letters should be sent only to legislators who actually represent a chapter’s membership. However, there might be occasions when it would be appropriate for a chapter to write sponsors of legislation or committee chairs concerned with proposed legislation. Also, on major issues, it might be appropriate to write to a state governor or the president. </w:t>
      </w:r>
    </w:p>
    <w:p w:rsidR="00233360" w:rsidRPr="00932606" w:rsidRDefault="00233360" w:rsidP="00BC3F05">
      <w:pPr>
        <w:pStyle w:val="ListParagraph"/>
        <w:numPr>
          <w:ilvl w:val="0"/>
          <w:numId w:val="4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Proper addresses and salutations for U.S. senators and representatives are </w:t>
      </w:r>
    </w:p>
    <w:p w:rsidR="00233360" w:rsidRPr="00932606" w:rsidRDefault="00233360" w:rsidP="00BC3F05">
      <w:pPr>
        <w:autoSpaceDE w:val="0"/>
        <w:autoSpaceDN w:val="0"/>
        <w:adjustRightInd w:val="0"/>
        <w:spacing w:after="0" w:line="240" w:lineRule="auto"/>
        <w:ind w:left="1440"/>
        <w:rPr>
          <w:rFonts w:ascii="Arial" w:hAnsi="Arial" w:cs="Arial"/>
          <w:color w:val="211D1E"/>
        </w:rPr>
      </w:pP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t xml:space="preserve">The Honorable </w:t>
      </w: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t xml:space="preserve">U.S. Senate </w:t>
      </w: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lastRenderedPageBreak/>
        <w:t xml:space="preserve">Washington, DC 20510 </w:t>
      </w: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t xml:space="preserve">Dear Senator </w:t>
      </w: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t xml:space="preserve">Or </w:t>
      </w: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t xml:space="preserve">The Honorable </w:t>
      </w: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t xml:space="preserve">U.S. House of Representatives </w:t>
      </w: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t xml:space="preserve">Washington, DC 20515 </w:t>
      </w:r>
    </w:p>
    <w:p w:rsidR="00233360" w:rsidRPr="00932606" w:rsidRDefault="00233360" w:rsidP="00BC3F05">
      <w:pPr>
        <w:autoSpaceDE w:val="0"/>
        <w:autoSpaceDN w:val="0"/>
        <w:adjustRightInd w:val="0"/>
        <w:spacing w:after="0" w:line="240" w:lineRule="auto"/>
        <w:ind w:left="1440"/>
        <w:rPr>
          <w:rFonts w:ascii="Arial" w:hAnsi="Arial" w:cs="Arial"/>
          <w:color w:val="211D1E"/>
        </w:rPr>
      </w:pPr>
      <w:r w:rsidRPr="00932606">
        <w:rPr>
          <w:rFonts w:ascii="Arial" w:hAnsi="Arial" w:cs="Arial"/>
          <w:color w:val="211D1E"/>
        </w:rPr>
        <w:t xml:space="preserve">Dear Representative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A Continuing Effort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Though chapter leaders can enhance their level of influence by using fact sheets, publications, and other materials available from national MOAA, they must exercise persistence and follow up. The most successful chapter leaders do the following: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5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Visit a legislator in his or her home office on a regular basis, if possible. Legislators always are more responsive to people whose faces and names they recognize — especially if they know you represent a larger group. </w:t>
      </w:r>
    </w:p>
    <w:p w:rsidR="00233360" w:rsidRPr="00932606" w:rsidRDefault="00233360" w:rsidP="00BC3F05">
      <w:pPr>
        <w:pStyle w:val="ListParagraph"/>
        <w:numPr>
          <w:ilvl w:val="0"/>
          <w:numId w:val="4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Develop a relationship with a legislator’s staff members, especially those with responsibility in areas of interest to MOAA members. Don’t consider it a put-down if you don’t get to visit a legislator in person regularly. They are busy and rely on staff for advice. </w:t>
      </w:r>
    </w:p>
    <w:p w:rsidR="00233360" w:rsidRPr="00932606" w:rsidRDefault="00233360" w:rsidP="00BC3F05">
      <w:pPr>
        <w:pStyle w:val="ListParagraph"/>
        <w:numPr>
          <w:ilvl w:val="0"/>
          <w:numId w:val="4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Demonstrate a capability to generate constituent input. This doesn’t have to be issue-specific. Sometimes, it’s easiest to get as many chapter members as possible to write a legislator a thank-you letter for cosponsoring an MOAA-supported bill. Then follow up with a phone call to the legislator’s staff member, asking whether the legislator received the thank-you letters. Ideally from then on, your name will be associated with a capability to get out the vote, and you’ll get more attention when you ask a legislator to cosponsor two or three other bills or support a certain issue. </w:t>
      </w:r>
    </w:p>
    <w:p w:rsidR="00233360" w:rsidRPr="00932606" w:rsidRDefault="00233360" w:rsidP="00BC3F05">
      <w:pPr>
        <w:pStyle w:val="ListParagraph"/>
        <w:numPr>
          <w:ilvl w:val="0"/>
          <w:numId w:val="4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Be persistent. Don’t accept the standard reply of “I’ll consider it” or “I’ll wait until the Armed Services Committee takes a position on it.” Send a follow-up letter or make a follow-up visit to let legislators know MOAA chapter members — their constituents — want them to take a cosponsorship position or at least help influence a committee’s action. It might take several visits, and other council or chapter members might need to accompany a council or chapter leader. </w:t>
      </w:r>
    </w:p>
    <w:p w:rsidR="00233360" w:rsidRPr="00932606" w:rsidRDefault="00233360" w:rsidP="00BC3F05">
      <w:pPr>
        <w:pStyle w:val="ListParagraph"/>
        <w:numPr>
          <w:ilvl w:val="0"/>
          <w:numId w:val="43"/>
        </w:numPr>
        <w:spacing w:after="0" w:line="240" w:lineRule="auto"/>
        <w:ind w:left="540" w:hanging="270"/>
        <w:rPr>
          <w:rFonts w:ascii="Arial" w:hAnsi="Arial" w:cs="Arial"/>
          <w:color w:val="211D1E"/>
        </w:rPr>
      </w:pPr>
      <w:r w:rsidRPr="00932606">
        <w:rPr>
          <w:rFonts w:ascii="Arial" w:hAnsi="Arial" w:cs="Arial"/>
          <w:color w:val="211D1E"/>
        </w:rPr>
        <w:t xml:space="preserve">Be polite and respectful, but make sure a legislator knows where you stand and what specific action you and your </w:t>
      </w:r>
    </w:p>
    <w:p w:rsidR="00233360" w:rsidRPr="00932606" w:rsidRDefault="00233360" w:rsidP="00BC3F05">
      <w:pPr>
        <w:pStyle w:val="ListParagraph"/>
        <w:numPr>
          <w:ilvl w:val="0"/>
          <w:numId w:val="4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chapter are looking for from him or her. It’s important to avoid derogatory or aggressively demanding language. </w:t>
      </w:r>
    </w:p>
    <w:p w:rsidR="00233360" w:rsidRPr="00932606" w:rsidRDefault="00233360" w:rsidP="00BC3F05">
      <w:pPr>
        <w:pStyle w:val="ListParagraph"/>
        <w:numPr>
          <w:ilvl w:val="0"/>
          <w:numId w:val="4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Send chapter letters on chapter letterhead. Get your chapter leadership to correspond on a regular basis with a legislator, including positive feedback when a legislator shows support of MOAA’s issues. </w:t>
      </w:r>
    </w:p>
    <w:p w:rsidR="00233360" w:rsidRPr="00932606" w:rsidRDefault="00233360" w:rsidP="00BC3F05">
      <w:pPr>
        <w:pStyle w:val="ListParagraph"/>
        <w:numPr>
          <w:ilvl w:val="0"/>
          <w:numId w:val="4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Build a stable of willing correspondents. If you can find 10 or 12 people (the more the better) who each will write a letter when you need one written, the potential results can be dramatic. </w:t>
      </w:r>
    </w:p>
    <w:p w:rsidR="00233360" w:rsidRPr="00932606" w:rsidRDefault="00233360" w:rsidP="00BC3F05">
      <w:pPr>
        <w:pStyle w:val="ListParagraph"/>
        <w:numPr>
          <w:ilvl w:val="0"/>
          <w:numId w:val="4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Keep in touch with national MOAA. Call MOAA’s Member Service Center at (800) 234-MOAA (6622), or e-mail msc@moaa.org for the latest status on an issue, a legislator’s cosponsorship status, and advice on how you might approach a legislator on a particular issue. </w:t>
      </w:r>
    </w:p>
    <w:p w:rsidR="00233360" w:rsidRPr="00932606" w:rsidRDefault="00233360" w:rsidP="00BC3F05">
      <w:pPr>
        <w:autoSpaceDE w:val="0"/>
        <w:autoSpaceDN w:val="0"/>
        <w:adjustRightInd w:val="0"/>
        <w:spacing w:after="0" w:line="240" w:lineRule="auto"/>
        <w:ind w:left="540" w:hanging="270"/>
        <w:rPr>
          <w:rFonts w:ascii="Arial" w:hAnsi="Arial" w:cs="Arial"/>
          <w:b/>
          <w:bCs/>
          <w:color w:val="C59608"/>
        </w:rPr>
      </w:pPr>
    </w:p>
    <w:p w:rsidR="00233360" w:rsidRPr="00932606" w:rsidRDefault="00233360" w:rsidP="00BC3F05">
      <w:pPr>
        <w:spacing w:after="0" w:line="240" w:lineRule="auto"/>
        <w:rPr>
          <w:rFonts w:ascii="Arial" w:hAnsi="Arial" w:cs="Arial"/>
          <w:color w:val="C59608"/>
        </w:rPr>
      </w:pPr>
      <w:r w:rsidRPr="00932606">
        <w:rPr>
          <w:rFonts w:ascii="Arial" w:hAnsi="Arial" w:cs="Arial"/>
          <w:color w:val="C59608"/>
        </w:rPr>
        <w:br w:type="page"/>
      </w:r>
    </w:p>
    <w:p w:rsidR="00233360" w:rsidRPr="001874C0" w:rsidRDefault="00233360" w:rsidP="00BC3F05">
      <w:pPr>
        <w:autoSpaceDE w:val="0"/>
        <w:autoSpaceDN w:val="0"/>
        <w:adjustRightInd w:val="0"/>
        <w:spacing w:after="0" w:line="240" w:lineRule="auto"/>
        <w:jc w:val="center"/>
        <w:rPr>
          <w:rFonts w:ascii="Arial" w:hAnsi="Arial" w:cs="Arial"/>
          <w:b/>
          <w:u w:val="single"/>
        </w:rPr>
      </w:pPr>
      <w:bookmarkStart w:id="6" w:name="newsletters"/>
      <w:bookmarkEnd w:id="6"/>
      <w:r w:rsidRPr="001874C0">
        <w:rPr>
          <w:rFonts w:ascii="Arial" w:hAnsi="Arial" w:cs="Arial"/>
          <w:b/>
          <w:u w:val="single"/>
        </w:rPr>
        <w:lastRenderedPageBreak/>
        <w:t>Newletters and Web Sites</w:t>
      </w:r>
    </w:p>
    <w:p w:rsidR="00233360" w:rsidRPr="00932606" w:rsidRDefault="00233360" w:rsidP="00BC3F05">
      <w:pPr>
        <w:autoSpaceDE w:val="0"/>
        <w:autoSpaceDN w:val="0"/>
        <w:adjustRightInd w:val="0"/>
        <w:spacing w:after="0" w:line="240" w:lineRule="auto"/>
        <w:rPr>
          <w:rFonts w:ascii="Arial" w:hAnsi="Arial" w:cs="Arial"/>
          <w:b/>
          <w:bCs/>
        </w:rPr>
      </w:pPr>
    </w:p>
    <w:p w:rsidR="00233360" w:rsidRPr="00932606" w:rsidRDefault="00233360" w:rsidP="00BC3F05">
      <w:pPr>
        <w:autoSpaceDE w:val="0"/>
        <w:autoSpaceDN w:val="0"/>
        <w:adjustRightInd w:val="0"/>
        <w:spacing w:after="0" w:line="240" w:lineRule="auto"/>
        <w:rPr>
          <w:rFonts w:ascii="Arial" w:hAnsi="Arial" w:cs="Arial"/>
          <w:b/>
        </w:rPr>
      </w:pPr>
      <w:r w:rsidRPr="00932606">
        <w:rPr>
          <w:rFonts w:ascii="Arial" w:hAnsi="Arial" w:cs="Arial"/>
          <w:b/>
          <w:bCs/>
        </w:rPr>
        <w:t xml:space="preserve">Purpose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Every chapter should have a newsletter and a Web site, if possible. The publication of a regular chapter newsletter is vital to the health of any chapter. It can and should serve as chapter leaders’ principal means of communication with members and potential members. It also can be tremendously helpful in the maintenance of an active and effective organization. Ideally, a chapter newsletter should be prepared monthly.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Periodically mail a chapter newsletter to non-chapter members as a potential recruiting tool. Complimentary copies also should be sent to legislators’ local offices so they become familiar with what a chapter is doing and what types of legislative issues members are focusing on.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Editor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chapter member or member’s spouse with the interest, writing ability, and time to devote to the effort could serve as a newsletter editor. If possible, appoint someone with no other chapter responsibilities and with computer literacy. </w:t>
      </w:r>
    </w:p>
    <w:p w:rsidR="00233360" w:rsidRPr="00932606" w:rsidRDefault="00233360" w:rsidP="00BC3F05">
      <w:pPr>
        <w:autoSpaceDE w:val="0"/>
        <w:autoSpaceDN w:val="0"/>
        <w:adjustRightInd w:val="0"/>
        <w:spacing w:after="0" w:line="240" w:lineRule="auto"/>
        <w:rPr>
          <w:rFonts w:ascii="Arial" w:hAnsi="Arial" w:cs="Arial"/>
          <w:b/>
          <w:bCs/>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Content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 chapter newsletter should include: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pStyle w:val="ListParagraph"/>
        <w:numPr>
          <w:ilvl w:val="0"/>
          <w:numId w:val="45"/>
        </w:numPr>
        <w:autoSpaceDE w:val="0"/>
        <w:autoSpaceDN w:val="0"/>
        <w:adjustRightInd w:val="0"/>
        <w:spacing w:after="0" w:line="240" w:lineRule="auto"/>
        <w:ind w:left="630"/>
        <w:rPr>
          <w:rFonts w:ascii="Arial" w:hAnsi="Arial" w:cs="Arial"/>
          <w:color w:val="211D1E"/>
        </w:rPr>
      </w:pPr>
      <w:r w:rsidRPr="00932606">
        <w:rPr>
          <w:rFonts w:ascii="Arial" w:hAnsi="Arial" w:cs="Arial"/>
          <w:color w:val="211D1E"/>
        </w:rPr>
        <w:t xml:space="preserve">a legislative column; </w:t>
      </w:r>
    </w:p>
    <w:p w:rsidR="00233360" w:rsidRPr="00932606" w:rsidRDefault="00233360" w:rsidP="00BC3F05">
      <w:pPr>
        <w:pStyle w:val="ListParagraph"/>
        <w:numPr>
          <w:ilvl w:val="0"/>
          <w:numId w:val="45"/>
        </w:numPr>
        <w:autoSpaceDE w:val="0"/>
        <w:autoSpaceDN w:val="0"/>
        <w:adjustRightInd w:val="0"/>
        <w:spacing w:after="0" w:line="240" w:lineRule="auto"/>
        <w:ind w:left="630"/>
        <w:rPr>
          <w:rFonts w:ascii="Arial" w:hAnsi="Arial" w:cs="Arial"/>
          <w:color w:val="211D1E"/>
        </w:rPr>
      </w:pPr>
      <w:r w:rsidRPr="00932606">
        <w:rPr>
          <w:rFonts w:ascii="Arial" w:hAnsi="Arial" w:cs="Arial"/>
          <w:color w:val="211D1E"/>
        </w:rPr>
        <w:t xml:space="preserve">information on how people can join; </w:t>
      </w:r>
    </w:p>
    <w:p w:rsidR="00233360" w:rsidRPr="00932606" w:rsidRDefault="00233360" w:rsidP="00BC3F05">
      <w:pPr>
        <w:pStyle w:val="ListParagraph"/>
        <w:numPr>
          <w:ilvl w:val="0"/>
          <w:numId w:val="45"/>
        </w:numPr>
        <w:autoSpaceDE w:val="0"/>
        <w:autoSpaceDN w:val="0"/>
        <w:adjustRightInd w:val="0"/>
        <w:spacing w:after="0" w:line="240" w:lineRule="auto"/>
        <w:ind w:left="630"/>
        <w:rPr>
          <w:rFonts w:ascii="Arial" w:hAnsi="Arial" w:cs="Arial"/>
          <w:color w:val="211D1E"/>
        </w:rPr>
      </w:pPr>
      <w:r w:rsidRPr="00932606">
        <w:rPr>
          <w:rFonts w:ascii="Arial" w:hAnsi="Arial" w:cs="Arial"/>
          <w:color w:val="211D1E"/>
        </w:rPr>
        <w:t xml:space="preserve">the time, date, and location of the chapter’s next meeting; </w:t>
      </w:r>
    </w:p>
    <w:p w:rsidR="00233360" w:rsidRPr="00932606" w:rsidRDefault="00233360" w:rsidP="00BC3F05">
      <w:pPr>
        <w:pStyle w:val="ListParagraph"/>
        <w:numPr>
          <w:ilvl w:val="0"/>
          <w:numId w:val="45"/>
        </w:numPr>
        <w:autoSpaceDE w:val="0"/>
        <w:autoSpaceDN w:val="0"/>
        <w:adjustRightInd w:val="0"/>
        <w:spacing w:after="0" w:line="240" w:lineRule="auto"/>
        <w:ind w:left="630"/>
        <w:rPr>
          <w:rFonts w:ascii="Arial" w:hAnsi="Arial" w:cs="Arial"/>
          <w:color w:val="211D1E"/>
        </w:rPr>
      </w:pPr>
      <w:r w:rsidRPr="00932606">
        <w:rPr>
          <w:rFonts w:ascii="Arial" w:hAnsi="Arial" w:cs="Arial"/>
          <w:color w:val="211D1E"/>
        </w:rPr>
        <w:t xml:space="preserve">self-promotion; and </w:t>
      </w:r>
    </w:p>
    <w:p w:rsidR="00233360" w:rsidRPr="00932606" w:rsidRDefault="00233360" w:rsidP="00BC3F05">
      <w:pPr>
        <w:pStyle w:val="ListParagraph"/>
        <w:numPr>
          <w:ilvl w:val="0"/>
          <w:numId w:val="45"/>
        </w:numPr>
        <w:autoSpaceDE w:val="0"/>
        <w:autoSpaceDN w:val="0"/>
        <w:adjustRightInd w:val="0"/>
        <w:spacing w:after="0" w:line="240" w:lineRule="auto"/>
        <w:ind w:left="630"/>
        <w:rPr>
          <w:rFonts w:ascii="Arial" w:hAnsi="Arial" w:cs="Arial"/>
          <w:color w:val="211D1E"/>
        </w:rPr>
      </w:pPr>
      <w:r w:rsidRPr="00932606">
        <w:rPr>
          <w:rFonts w:ascii="Arial" w:hAnsi="Arial" w:cs="Arial"/>
          <w:color w:val="211D1E"/>
        </w:rPr>
        <w:t xml:space="preserve">articles that are appealing to every segment of the chapter’s membership.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b/>
        </w:rPr>
      </w:pPr>
      <w:r w:rsidRPr="00932606">
        <w:rPr>
          <w:rFonts w:ascii="Arial" w:hAnsi="Arial" w:cs="Arial"/>
          <w:b/>
          <w:bCs/>
        </w:rPr>
        <w:t xml:space="preserve">Legislative Column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good source of information for a legislative column is MOAA’s </w:t>
      </w:r>
      <w:r w:rsidRPr="00932606">
        <w:rPr>
          <w:rFonts w:ascii="Arial" w:hAnsi="Arial" w:cs="Arial"/>
          <w:i/>
          <w:iCs/>
          <w:color w:val="211D1E"/>
        </w:rPr>
        <w:t>Legislative Update</w:t>
      </w:r>
      <w:r w:rsidRPr="00932606">
        <w:rPr>
          <w:rFonts w:ascii="Arial" w:hAnsi="Arial" w:cs="Arial"/>
          <w:color w:val="211D1E"/>
        </w:rPr>
        <w:t xml:space="preserve">. If material from the </w:t>
      </w:r>
      <w:r w:rsidRPr="00932606">
        <w:rPr>
          <w:rFonts w:ascii="Arial" w:hAnsi="Arial" w:cs="Arial"/>
          <w:i/>
          <w:iCs/>
          <w:color w:val="211D1E"/>
        </w:rPr>
        <w:t xml:space="preserve">Legislative Update </w:t>
      </w:r>
      <w:r w:rsidRPr="00932606">
        <w:rPr>
          <w:rFonts w:ascii="Arial" w:hAnsi="Arial" w:cs="Arial"/>
          <w:color w:val="211D1E"/>
        </w:rPr>
        <w:t xml:space="preserve">is reproduced in your newsletter, be sure to include a copyright tag — © [year] MOAA.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Cover national, state, and local legislative issues such as:</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6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exempting military retired pay from state income tax; </w:t>
      </w:r>
    </w:p>
    <w:p w:rsidR="00233360" w:rsidRPr="00932606" w:rsidRDefault="00233360" w:rsidP="00BC3F05">
      <w:pPr>
        <w:pStyle w:val="ListParagraph"/>
        <w:numPr>
          <w:ilvl w:val="0"/>
          <w:numId w:val="4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exempting veterans from state property taxes; and </w:t>
      </w:r>
    </w:p>
    <w:p w:rsidR="00233360" w:rsidRPr="00932606" w:rsidRDefault="00233360" w:rsidP="00BC3F05">
      <w:pPr>
        <w:pStyle w:val="ListParagraph"/>
        <w:numPr>
          <w:ilvl w:val="0"/>
          <w:numId w:val="46"/>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establishing new state veterans’ homes and cemeteries.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Only MOAA councils and chapters lobby on state and local legislative issues. By publishing stories about state and local legislative issues, members are reminded about the value of chapter membership. It also gives non-members a reason to join and participate in an MOAA chapter.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E37F7E" w:rsidRPr="00932606" w:rsidRDefault="00E37F7E" w:rsidP="00BC3F05">
      <w:pPr>
        <w:spacing w:after="0" w:line="240" w:lineRule="auto"/>
        <w:rPr>
          <w:rFonts w:ascii="Arial" w:hAnsi="Arial" w:cs="Arial"/>
          <w:b/>
          <w:bCs/>
        </w:rPr>
      </w:pPr>
      <w:r w:rsidRPr="00932606">
        <w:rPr>
          <w:rFonts w:ascii="Arial" w:hAnsi="Arial" w:cs="Arial"/>
          <w:b/>
          <w:bCs/>
        </w:rPr>
        <w:br w:type="page"/>
      </w: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lastRenderedPageBreak/>
        <w:t xml:space="preserve">Information on Joining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chapter newsletter not only is a communication tool for members, but it also can be used as a recruiting tool to attract non-members. A newsletter clearly should state who is eligible to join — active duty, reserve component, former, and retired officers and their spouses and surviving spouses. </w:t>
      </w: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If possible, periodically include a chapter membership application in a newsletter, and always list the name and contact information of a chapter’s membership chair.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Meeting Information </w:t>
      </w:r>
    </w:p>
    <w:p w:rsidR="00233360" w:rsidRPr="00932606" w:rsidRDefault="00233360" w:rsidP="00BC3F05">
      <w:pPr>
        <w:spacing w:after="0" w:line="240" w:lineRule="auto"/>
        <w:rPr>
          <w:rFonts w:ascii="Arial" w:hAnsi="Arial" w:cs="Arial"/>
          <w:color w:val="211D1E"/>
        </w:rPr>
      </w:pPr>
    </w:p>
    <w:p w:rsidR="00233360" w:rsidRPr="00932606" w:rsidRDefault="00233360" w:rsidP="00BC3F05">
      <w:pPr>
        <w:spacing w:after="0" w:line="240" w:lineRule="auto"/>
        <w:ind w:firstLine="270"/>
        <w:rPr>
          <w:rFonts w:ascii="Arial" w:hAnsi="Arial" w:cs="Arial"/>
          <w:color w:val="211D1E"/>
        </w:rPr>
      </w:pPr>
      <w:r w:rsidRPr="00932606">
        <w:rPr>
          <w:rFonts w:ascii="Arial" w:hAnsi="Arial" w:cs="Arial"/>
          <w:color w:val="211D1E"/>
        </w:rPr>
        <w:t xml:space="preserve">Give the time, date, and location of the chapter’s next meeting. Don’t assume people know where your chapter meets. Make it easy for people to attend your meetings. Remember, the newsletter is a recruiting tool.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Self-Promotion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If a non-member reads your chapter newsletter, how would he or she view your chapter? Look at your publication objectively, and ask yourself what kind of message you’re sending. Would you be viewed as a dynamic organization or as a social club? To convey a sense of purpose, publish a mission statement in your newsletter. Also, let people know your chapter is an affiliate of national MOAA.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Articles for Every Membership Segment </w:t>
      </w:r>
    </w:p>
    <w:p w:rsidR="00233360" w:rsidRPr="00932606" w:rsidRDefault="00233360" w:rsidP="00BC3F05">
      <w:pPr>
        <w:autoSpaceDE w:val="0"/>
        <w:autoSpaceDN w:val="0"/>
        <w:adjustRightInd w:val="0"/>
        <w:spacing w:after="0" w:line="240" w:lineRule="auto"/>
        <w:rPr>
          <w:rFonts w:ascii="Arial" w:hAnsi="Arial" w:cs="Arial"/>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Don’t focus solely on articles of interest to retired officers. Publish articles of interest to every membership segment, including auxiliary members and active duty, reserve component, and former officers.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Include stories about community-outreach projects and chapter activities, too. These articles remind members about the value of chapter membership and give non-members a reason to join.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Presentation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chapter newsletter’s editorial content should be of paramount concern, but editors also should pay attention to its format and appearance. Here are some additional tips: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Put the most important news on the front and back covers, which are viewed first. </w:t>
      </w: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Add a box on the front page titled “What’s Inside.” </w:t>
      </w: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Don’t reprint copyrighted material. (Material printed in other publications, cartoons, etcetera, is Copyrighted.) </w:t>
      </w: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Use the correct MOAA logo, which has an ®. </w:t>
      </w: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Don’t use a lot of different typefaces. Be consistent. </w:t>
      </w: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Ask your readers if the type is big enough to read. (To get feedback, periodically conduct a reader survey.) </w:t>
      </w: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Don’t shrink the font size to squeeze in an article that’s too long. Make it fit by editing judiciously. </w:t>
      </w: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Break up chunks of text with images and photos, and include a caption and a photo credit with every photo. </w:t>
      </w:r>
    </w:p>
    <w:p w:rsidR="00233360" w:rsidRPr="00932606" w:rsidRDefault="00233360" w:rsidP="00BC3F05">
      <w:pPr>
        <w:pStyle w:val="ListParagraph"/>
        <w:numPr>
          <w:ilvl w:val="0"/>
          <w:numId w:val="47"/>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Add color if your publication is black-and-white, but don’t use colored paper.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Finally, e-mail a copy of your newsletter to MOAA’s Council and Chapter Affairs Department at chapters@moaa.org.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lastRenderedPageBreak/>
        <w:t xml:space="preserve">Ways to Save Money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Printing and mailing a newsletter often is the largest line-item expense in a chapter’s budget. To save money, consider: </w:t>
      </w:r>
    </w:p>
    <w:p w:rsidR="00233360" w:rsidRPr="00932606" w:rsidRDefault="00233360" w:rsidP="00BC3F05">
      <w:pPr>
        <w:autoSpaceDE w:val="0"/>
        <w:autoSpaceDN w:val="0"/>
        <w:adjustRightInd w:val="0"/>
        <w:spacing w:after="0" w:line="240" w:lineRule="auto"/>
        <w:ind w:firstLine="274"/>
        <w:rPr>
          <w:rFonts w:ascii="Arial" w:hAnsi="Arial" w:cs="Arial"/>
          <w:color w:val="211D1E"/>
        </w:rPr>
      </w:pPr>
    </w:p>
    <w:p w:rsidR="00233360" w:rsidRPr="00932606" w:rsidRDefault="00233360" w:rsidP="00BC3F05">
      <w:pPr>
        <w:pStyle w:val="ListParagraph"/>
        <w:numPr>
          <w:ilvl w:val="0"/>
          <w:numId w:val="4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e-mailing the newsletter to members with e-mail access; </w:t>
      </w:r>
    </w:p>
    <w:p w:rsidR="00233360" w:rsidRPr="00932606" w:rsidRDefault="00233360" w:rsidP="00BC3F05">
      <w:pPr>
        <w:pStyle w:val="ListParagraph"/>
        <w:numPr>
          <w:ilvl w:val="0"/>
          <w:numId w:val="4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offering an incentive, such as a discount on membership dues, to those who agree to receive the newsletter via e-mail; </w:t>
      </w:r>
    </w:p>
    <w:p w:rsidR="00233360" w:rsidRPr="00932606" w:rsidRDefault="00233360" w:rsidP="00BC3F05">
      <w:pPr>
        <w:pStyle w:val="ListParagraph"/>
        <w:numPr>
          <w:ilvl w:val="0"/>
          <w:numId w:val="4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not mailing a newsletter first-class (meet with your local postmaster to find out whether you are eligible to receive a bulk or nonprofit rate); and </w:t>
      </w:r>
    </w:p>
    <w:p w:rsidR="00233360" w:rsidRPr="00932606" w:rsidRDefault="00233360" w:rsidP="00BC3F05">
      <w:pPr>
        <w:pStyle w:val="ListParagraph"/>
        <w:numPr>
          <w:ilvl w:val="0"/>
          <w:numId w:val="4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getting advertisers or sponsors to help pay for your publication.</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Web Presence or Web Site?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Many chapters tend to view Web sites as an afterthought. However, this communication tool is one of the best ways to reach active duty members and younger officers.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Before setting up a Web site, however, establish a level of commitment. Do you have a member who has the expertise needed to maintain and update a Web site? Or should your chapter establish a Web presence that contains “evergreen” material that doesn’t need to be updated very often?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rPr>
          <w:rFonts w:ascii="Arial" w:hAnsi="Arial" w:cs="Arial"/>
          <w:b/>
        </w:rPr>
      </w:pPr>
      <w:r w:rsidRPr="00932606">
        <w:rPr>
          <w:rFonts w:ascii="Arial" w:hAnsi="Arial" w:cs="Arial"/>
          <w:b/>
        </w:rPr>
        <w:t xml:space="preserve">Web Presence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Web presence lets people know your chapter or council exists and mainly contains “evergreen” — timeless — information like a chapter’s history, mission statement, information on who can join, etcetera. A Web presence also doesn’t have to be updated nearly as often as a Web site and is easier to maintain.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Treat the presence as you would any other publication; make sure it contains accurate, up-to-date information. Assign a chapter member to serve as the point of contact and perform updates as needed. </w:t>
      </w:r>
    </w:p>
    <w:p w:rsidR="00233360" w:rsidRPr="00932606" w:rsidRDefault="00233360"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If your chapter already has a Web presence or Web site, don’t use the template. Finally, remember the template is just a stepping-stone to establishing a Web site for your chapter.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rPr>
          <w:rFonts w:ascii="Arial" w:hAnsi="Arial" w:cs="Arial"/>
          <w:b/>
        </w:rPr>
      </w:pPr>
      <w:r w:rsidRPr="00932606">
        <w:rPr>
          <w:rFonts w:ascii="Arial" w:hAnsi="Arial" w:cs="Arial"/>
          <w:b/>
        </w:rPr>
        <w:t xml:space="preserve">Web Site </w:t>
      </w:r>
    </w:p>
    <w:p w:rsidR="00233360" w:rsidRPr="00932606" w:rsidRDefault="00233360" w:rsidP="00BC3F05">
      <w:pPr>
        <w:spacing w:after="0" w:line="240" w:lineRule="auto"/>
        <w:rPr>
          <w:rFonts w:ascii="Arial" w:hAnsi="Arial" w:cs="Arial"/>
          <w:color w:val="211D1E"/>
        </w:rPr>
      </w:pPr>
    </w:p>
    <w:p w:rsidR="00233360" w:rsidRPr="00932606" w:rsidRDefault="00233360" w:rsidP="00BC3F05">
      <w:pPr>
        <w:spacing w:after="0" w:line="240" w:lineRule="auto"/>
        <w:ind w:firstLine="270"/>
        <w:rPr>
          <w:rFonts w:ascii="Arial" w:hAnsi="Arial" w:cs="Arial"/>
          <w:color w:val="211D1E"/>
        </w:rPr>
      </w:pPr>
      <w:r w:rsidRPr="00932606">
        <w:rPr>
          <w:rFonts w:ascii="Arial" w:hAnsi="Arial" w:cs="Arial"/>
          <w:color w:val="211D1E"/>
        </w:rPr>
        <w:t xml:space="preserve">A Web site is more dynamic than a Web presence and contains information that changes frequently and must be updated on a regular basis. When creating a Web site, include: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 link to MOAA’s Web Base, </w:t>
      </w:r>
      <w:r w:rsidRPr="00932606">
        <w:rPr>
          <w:rFonts w:ascii="Arial" w:hAnsi="Arial" w:cs="Arial"/>
          <w:i/>
          <w:color w:val="211D1E"/>
        </w:rPr>
        <w:t>www.moaa.org</w:t>
      </w:r>
      <w:r w:rsidRPr="00932606">
        <w:rPr>
          <w:rFonts w:ascii="Arial" w:hAnsi="Arial" w:cs="Arial"/>
          <w:color w:val="211D1E"/>
        </w:rPr>
        <w:t xml:space="preserve">, and your state council web site. </w:t>
      </w:r>
      <w:r w:rsidRPr="00932606">
        <w:rPr>
          <w:rFonts w:ascii="Arial" w:hAnsi="Arial" w:cs="Arial"/>
          <w:i/>
          <w:color w:val="211D1E"/>
        </w:rPr>
        <w:t>www.moaa-nc.org</w:t>
      </w:r>
      <w:r w:rsidRPr="00932606">
        <w:rPr>
          <w:rFonts w:ascii="Arial" w:hAnsi="Arial" w:cs="Arial"/>
          <w:color w:val="211D1E"/>
        </w:rPr>
        <w:t xml:space="preserve">;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contact information for the webmaster and chapter officers so a potential member can contact the chapter, if needed;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the time, date, and location of the next meeting; and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 chapter mission statement and examples of projects members undertake. Let potential members know why they should join your chapter.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Web site organization and layout differs from print publications. Organize information into layers, moving from general to more specific information. For example, the main navigation buttons on a chapter’s Web site might be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About Us;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Service Projects;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Newsletter;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Legislative Efforts; and </w:t>
      </w:r>
    </w:p>
    <w:p w:rsidR="00233360" w:rsidRPr="00932606" w:rsidRDefault="00233360" w:rsidP="00BC3F05">
      <w:pPr>
        <w:pStyle w:val="ListParagraph"/>
        <w:numPr>
          <w:ilvl w:val="0"/>
          <w:numId w:val="49"/>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Join.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Beneath the heading About Us, visitors could link to Chapter History, Chapter Officers, etc. When organizing material, remember one thought equals one Web page.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rPr>
          <w:rFonts w:ascii="Arial" w:hAnsi="Arial" w:cs="Arial"/>
          <w:b/>
        </w:rPr>
      </w:pPr>
      <w:r w:rsidRPr="00932606">
        <w:rPr>
          <w:rFonts w:ascii="Arial" w:hAnsi="Arial" w:cs="Arial"/>
          <w:b/>
        </w:rPr>
        <w:t xml:space="preserve">Web Site Tips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If your chapter establishes a Web site, notify MOAA. A chapter’s Web address will be posted on MOAA’s Web Base, </w:t>
      </w:r>
      <w:r w:rsidRPr="00932606">
        <w:rPr>
          <w:rFonts w:ascii="Arial" w:hAnsi="Arial" w:cs="Arial"/>
          <w:i/>
          <w:color w:val="211D1E"/>
        </w:rPr>
        <w:t>www.moaa.org/chapters/locator</w:t>
      </w:r>
      <w:r w:rsidRPr="00932606">
        <w:rPr>
          <w:rFonts w:ascii="Arial" w:hAnsi="Arial" w:cs="Arial"/>
          <w:color w:val="211D1E"/>
        </w:rPr>
        <w:t xml:space="preserve">.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Also, treat your Web site as you would any other publication, and follow standard editorial principles and observe copyright laws. In addition, Web sites should: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pStyle w:val="ListParagraph"/>
        <w:numPr>
          <w:ilvl w:val="0"/>
          <w:numId w:val="5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be updated regularly; </w:t>
      </w:r>
    </w:p>
    <w:p w:rsidR="00233360" w:rsidRPr="00932606" w:rsidRDefault="00233360" w:rsidP="00BC3F05">
      <w:pPr>
        <w:pStyle w:val="ListParagraph"/>
        <w:numPr>
          <w:ilvl w:val="0"/>
          <w:numId w:val="5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include a link that will allow visitors to join online, if possible; and </w:t>
      </w:r>
    </w:p>
    <w:p w:rsidR="00233360" w:rsidRPr="00932606" w:rsidRDefault="00233360" w:rsidP="00BC3F05">
      <w:pPr>
        <w:pStyle w:val="ListParagraph"/>
        <w:numPr>
          <w:ilvl w:val="0"/>
          <w:numId w:val="5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include legislative information. </w:t>
      </w:r>
    </w:p>
    <w:p w:rsidR="00233360" w:rsidRPr="00932606" w:rsidRDefault="00233360" w:rsidP="00BC3F05">
      <w:pPr>
        <w:pStyle w:val="ListParagraph"/>
        <w:numPr>
          <w:ilvl w:val="0"/>
          <w:numId w:val="5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To make a Web site visitor-friendly, don’t </w:t>
      </w:r>
    </w:p>
    <w:p w:rsidR="00233360" w:rsidRPr="00932606" w:rsidRDefault="00233360" w:rsidP="00BC3F05">
      <w:pPr>
        <w:pStyle w:val="ListParagraph"/>
        <w:numPr>
          <w:ilvl w:val="0"/>
          <w:numId w:val="5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play music or verbal greetings; </w:t>
      </w:r>
    </w:p>
    <w:p w:rsidR="00233360" w:rsidRPr="00932606" w:rsidRDefault="00233360" w:rsidP="00BC3F05">
      <w:pPr>
        <w:pStyle w:val="ListParagraph"/>
        <w:numPr>
          <w:ilvl w:val="0"/>
          <w:numId w:val="5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post anything you don’t want to reside in a publicly accessed forum; </w:t>
      </w:r>
    </w:p>
    <w:p w:rsidR="00233360" w:rsidRPr="00932606" w:rsidRDefault="00233360" w:rsidP="00BC3F05">
      <w:pPr>
        <w:pStyle w:val="ListParagraph"/>
        <w:numPr>
          <w:ilvl w:val="0"/>
          <w:numId w:val="5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underline text for emphasis, because underlined words on a Web site indicate a word or phrase is a hyperlink; and </w:t>
      </w:r>
    </w:p>
    <w:p w:rsidR="00233360" w:rsidRPr="00932606" w:rsidRDefault="00233360" w:rsidP="00BC3F05">
      <w:pPr>
        <w:pStyle w:val="ListParagraph"/>
        <w:numPr>
          <w:ilvl w:val="0"/>
          <w:numId w:val="50"/>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leave your Web site up if it’s outdated. Remember, no information is better than wrong information. </w:t>
      </w:r>
    </w:p>
    <w:p w:rsidR="00233360" w:rsidRPr="00932606" w:rsidRDefault="00233360" w:rsidP="00BC3F05">
      <w:pPr>
        <w:autoSpaceDE w:val="0"/>
        <w:autoSpaceDN w:val="0"/>
        <w:adjustRightInd w:val="0"/>
        <w:spacing w:after="0" w:line="240" w:lineRule="auto"/>
        <w:rPr>
          <w:rFonts w:ascii="Arial" w:hAnsi="Arial" w:cs="Arial"/>
          <w:b/>
          <w:bCs/>
          <w:color w:val="C59608"/>
        </w:rPr>
      </w:pPr>
    </w:p>
    <w:p w:rsidR="00233360" w:rsidRPr="00932606" w:rsidRDefault="00233360" w:rsidP="00BC3F05">
      <w:pPr>
        <w:autoSpaceDE w:val="0"/>
        <w:autoSpaceDN w:val="0"/>
        <w:adjustRightInd w:val="0"/>
        <w:spacing w:after="0" w:line="240" w:lineRule="auto"/>
        <w:rPr>
          <w:rFonts w:ascii="Arial" w:hAnsi="Arial" w:cs="Arial"/>
          <w:b/>
        </w:rPr>
      </w:pPr>
      <w:r w:rsidRPr="00932606">
        <w:rPr>
          <w:rFonts w:ascii="Arial" w:hAnsi="Arial" w:cs="Arial"/>
          <w:b/>
          <w:bCs/>
        </w:rPr>
        <w:t xml:space="preserve">Guidelines for Creating a Successful E-Newsletter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Sending out an e-newsletter increases membership, informs readers, and gives members a strong call to action.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For all types of e-newsletters, avoid: </w:t>
      </w:r>
    </w:p>
    <w:p w:rsidR="00233360" w:rsidRPr="00932606" w:rsidRDefault="00233360" w:rsidP="00BC3F05">
      <w:pPr>
        <w:autoSpaceDE w:val="0"/>
        <w:autoSpaceDN w:val="0"/>
        <w:adjustRightInd w:val="0"/>
        <w:spacing w:after="0" w:line="240" w:lineRule="auto"/>
        <w:ind w:firstLine="240"/>
        <w:rPr>
          <w:rFonts w:ascii="Arial" w:hAnsi="Arial" w:cs="Arial"/>
          <w:color w:val="211D1E"/>
        </w:rPr>
      </w:pPr>
    </w:p>
    <w:p w:rsidR="00233360" w:rsidRPr="00932606" w:rsidRDefault="00233360" w:rsidP="00BC3F05">
      <w:pPr>
        <w:pStyle w:val="ListParagraph"/>
        <w:numPr>
          <w:ilvl w:val="0"/>
          <w:numId w:val="5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sending attachments of any kind — this includes .pdfs, Word documents, and spreadsheets. Making someone download an e-mail attachment is against best practices. </w:t>
      </w:r>
    </w:p>
    <w:p w:rsidR="00233360" w:rsidRPr="00932606" w:rsidRDefault="00233360" w:rsidP="00BC3F05">
      <w:pPr>
        <w:pStyle w:val="ListParagraph"/>
        <w:numPr>
          <w:ilvl w:val="0"/>
          <w:numId w:val="5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using tiny or fancy fonts or many different font colors. Everything should be a standard-sized typeface and color (black is best). Titles are an exception to the font color rule, as this will make them stand out more. </w:t>
      </w:r>
    </w:p>
    <w:p w:rsidR="00233360" w:rsidRPr="00932606" w:rsidRDefault="00233360" w:rsidP="00BC3F05">
      <w:pPr>
        <w:pStyle w:val="ListParagraph"/>
        <w:numPr>
          <w:ilvl w:val="0"/>
          <w:numId w:val="5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including an entire article in your e-newsletter. Include “teasers” — brief descriptions of the articles in your newsletter at the top of the e-mail body. Then have readers link to a full article, which is at the bottom of the e-mail body. This forces people to refer back to your Web site as often as possible for the full story and the most up-to-date information. </w:t>
      </w:r>
    </w:p>
    <w:p w:rsidR="00233360" w:rsidRPr="00932606" w:rsidRDefault="00233360" w:rsidP="00BC3F05">
      <w:pPr>
        <w:pStyle w:val="ListParagraph"/>
        <w:numPr>
          <w:ilvl w:val="0"/>
          <w:numId w:val="51"/>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sending your e-newsletter to people who do not request it. Make sure you list contact information to unsubscribe from the e-newsletter at the bottom of every issue.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MOAA employs two common types of e-newsletters. The MOAA </w:t>
      </w:r>
      <w:r w:rsidRPr="00932606">
        <w:rPr>
          <w:rFonts w:ascii="Arial" w:hAnsi="Arial" w:cs="Arial"/>
          <w:i/>
          <w:iCs/>
          <w:color w:val="211D1E"/>
        </w:rPr>
        <w:t xml:space="preserve">News Exchange® </w:t>
      </w:r>
      <w:r w:rsidRPr="00932606">
        <w:rPr>
          <w:rFonts w:ascii="Arial" w:hAnsi="Arial" w:cs="Arial"/>
          <w:color w:val="211D1E"/>
        </w:rPr>
        <w:t>(</w:t>
      </w:r>
      <w:r w:rsidRPr="00932606">
        <w:rPr>
          <w:rFonts w:ascii="Arial" w:hAnsi="Arial" w:cs="Arial"/>
          <w:i/>
          <w:iCs/>
          <w:color w:val="211D1E"/>
        </w:rPr>
        <w:t>NEX</w:t>
      </w:r>
      <w:r w:rsidRPr="00932606">
        <w:rPr>
          <w:rFonts w:ascii="Arial" w:hAnsi="Arial" w:cs="Arial"/>
          <w:color w:val="211D1E"/>
        </w:rPr>
        <w:t xml:space="preserve">) sends out “teasers,” with titles linking readers back to complete articles on MOAA’s Web Base. MOAA’s weekly </w:t>
      </w:r>
      <w:r w:rsidRPr="00932606">
        <w:rPr>
          <w:rFonts w:ascii="Arial" w:hAnsi="Arial" w:cs="Arial"/>
          <w:i/>
          <w:iCs/>
          <w:color w:val="211D1E"/>
        </w:rPr>
        <w:t xml:space="preserve">Legislative Update </w:t>
      </w:r>
      <w:r w:rsidRPr="00932606">
        <w:rPr>
          <w:rFonts w:ascii="Arial" w:hAnsi="Arial" w:cs="Arial"/>
          <w:color w:val="211D1E"/>
        </w:rPr>
        <w:t xml:space="preserve">includes teasers, too, but links readers to complete articles at the bottom of the e-mail.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For larger e-newsletters, or e-newsletters with long stories, the </w:t>
      </w:r>
      <w:r w:rsidRPr="00932606">
        <w:rPr>
          <w:rFonts w:ascii="Arial" w:hAnsi="Arial" w:cs="Arial"/>
          <w:i/>
          <w:iCs/>
          <w:color w:val="211D1E"/>
        </w:rPr>
        <w:t xml:space="preserve">NEX </w:t>
      </w:r>
      <w:r w:rsidRPr="00932606">
        <w:rPr>
          <w:rFonts w:ascii="Arial" w:hAnsi="Arial" w:cs="Arial"/>
          <w:color w:val="211D1E"/>
        </w:rPr>
        <w:t xml:space="preserve">style is more useful. If your e-newsletter contains only a few key issues, with shorter stories, the </w:t>
      </w:r>
      <w:r w:rsidRPr="00932606">
        <w:rPr>
          <w:rFonts w:ascii="Arial" w:hAnsi="Arial" w:cs="Arial"/>
          <w:i/>
          <w:iCs/>
          <w:color w:val="211D1E"/>
        </w:rPr>
        <w:t xml:space="preserve">Legislative Update </w:t>
      </w:r>
      <w:r w:rsidRPr="00932606">
        <w:rPr>
          <w:rFonts w:ascii="Arial" w:hAnsi="Arial" w:cs="Arial"/>
          <w:color w:val="211D1E"/>
        </w:rPr>
        <w:t xml:space="preserve">style will work just as well.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lastRenderedPageBreak/>
        <w:t xml:space="preserve">Some good habits to get into for creating a successful e-newsletter include: </w:t>
      </w:r>
    </w:p>
    <w:p w:rsidR="00233360" w:rsidRPr="00932606" w:rsidRDefault="00233360" w:rsidP="00BC3F05">
      <w:pPr>
        <w:autoSpaceDE w:val="0"/>
        <w:autoSpaceDN w:val="0"/>
        <w:adjustRightInd w:val="0"/>
        <w:spacing w:after="0" w:line="240" w:lineRule="auto"/>
        <w:ind w:firstLine="270"/>
        <w:rPr>
          <w:rFonts w:ascii="Arial" w:hAnsi="Arial" w:cs="Arial"/>
          <w:color w:val="211D1E"/>
        </w:rPr>
      </w:pPr>
    </w:p>
    <w:p w:rsidR="00233360" w:rsidRPr="00932606" w:rsidRDefault="00233360" w:rsidP="00BC3F05">
      <w:pPr>
        <w:pStyle w:val="ListParagraph"/>
        <w:numPr>
          <w:ilvl w:val="0"/>
          <w:numId w:val="5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inviting people to forward your e-newsletter to their friends, whether they’re members or not; </w:t>
      </w:r>
    </w:p>
    <w:p w:rsidR="00233360" w:rsidRPr="00932606" w:rsidRDefault="00233360" w:rsidP="00BC3F05">
      <w:pPr>
        <w:pStyle w:val="ListParagraph"/>
        <w:numPr>
          <w:ilvl w:val="0"/>
          <w:numId w:val="5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giving readers contact information to request removal from the mailing list in every issue; </w:t>
      </w:r>
    </w:p>
    <w:p w:rsidR="00233360" w:rsidRPr="00932606" w:rsidRDefault="00233360" w:rsidP="00BC3F05">
      <w:pPr>
        <w:pStyle w:val="ListParagraph"/>
        <w:numPr>
          <w:ilvl w:val="0"/>
          <w:numId w:val="5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including your Web site URL in every e-newsletter; </w:t>
      </w:r>
    </w:p>
    <w:p w:rsidR="00233360" w:rsidRPr="00932606" w:rsidRDefault="00233360" w:rsidP="00BC3F05">
      <w:pPr>
        <w:pStyle w:val="ListParagraph"/>
        <w:numPr>
          <w:ilvl w:val="0"/>
          <w:numId w:val="5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editing and checking all content before the e-newsletter is sent out (this is especially true for links); and </w:t>
      </w:r>
    </w:p>
    <w:p w:rsidR="00233360" w:rsidRPr="00932606" w:rsidRDefault="00233360" w:rsidP="00BC3F05">
      <w:pPr>
        <w:pStyle w:val="ListParagraph"/>
        <w:numPr>
          <w:ilvl w:val="0"/>
          <w:numId w:val="52"/>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limiting graphics to a header banner or chapter or council logo at the top. Save images and photos for the Web site, where there is more room.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rPr>
          <w:rFonts w:ascii="Arial" w:hAnsi="Arial" w:cs="Arial"/>
        </w:rPr>
      </w:pPr>
      <w:r w:rsidRPr="00932606">
        <w:rPr>
          <w:rFonts w:ascii="Arial" w:hAnsi="Arial" w:cs="Arial"/>
          <w:b/>
          <w:bCs/>
        </w:rPr>
        <w:t xml:space="preserve">Publicity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Publicizing a chapter is helpful in a number of ways: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firstLine="270"/>
        <w:rPr>
          <w:rFonts w:ascii="Arial" w:hAnsi="Arial" w:cs="Arial"/>
          <w:b/>
          <w:u w:val="single"/>
        </w:rPr>
      </w:pPr>
      <w:r w:rsidRPr="00932606">
        <w:rPr>
          <w:rFonts w:ascii="Arial" w:hAnsi="Arial" w:cs="Arial"/>
          <w:b/>
          <w:u w:val="single"/>
        </w:rPr>
        <w:t xml:space="preserve">Benefits </w:t>
      </w:r>
    </w:p>
    <w:p w:rsidR="00233360" w:rsidRPr="00932606" w:rsidRDefault="00233360" w:rsidP="00BC3F05">
      <w:pPr>
        <w:autoSpaceDE w:val="0"/>
        <w:autoSpaceDN w:val="0"/>
        <w:adjustRightInd w:val="0"/>
        <w:spacing w:after="0" w:line="240" w:lineRule="auto"/>
        <w:ind w:firstLine="270"/>
        <w:rPr>
          <w:rFonts w:ascii="Arial" w:hAnsi="Arial" w:cs="Arial"/>
          <w:b/>
        </w:rPr>
      </w:pPr>
    </w:p>
    <w:p w:rsidR="00233360" w:rsidRPr="00932606" w:rsidRDefault="00233360" w:rsidP="00BC3F05">
      <w:pPr>
        <w:pStyle w:val="ListParagraph"/>
        <w:numPr>
          <w:ilvl w:val="0"/>
          <w:numId w:val="5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Publicity creates chapter recognition in a community and with potential members and creates a favorable image of officers, a chapter, and national MOAA. It makes members proud to belong and can make potential members want to belong. It also reminds members of upcoming activities. </w:t>
      </w:r>
    </w:p>
    <w:p w:rsidR="00233360" w:rsidRPr="00932606" w:rsidRDefault="00233360" w:rsidP="00BC3F05">
      <w:pPr>
        <w:pStyle w:val="ListParagraph"/>
        <w:numPr>
          <w:ilvl w:val="0"/>
          <w:numId w:val="5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It is important that one person, at a minimum, be assigned to the task of generating favorable publicity for a chapter. Large chapters probably should have more than one person. No other chapter responsibilities should be assigned to these people. Prior experience in a public affairs or public relations job can be a definite plus. </w:t>
      </w:r>
    </w:p>
    <w:p w:rsidR="00233360" w:rsidRPr="00932606" w:rsidRDefault="00233360" w:rsidP="00BC3F05">
      <w:pPr>
        <w:pStyle w:val="ListParagraph"/>
        <w:numPr>
          <w:ilvl w:val="0"/>
          <w:numId w:val="53"/>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While there are numerous methods by which a chapter can achieve publicity, the most common are through news releases and captioned news photos. Letters to the editor, editorial replies, suggested feature articles and editorials, and contributions to columns also can provide publicity.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firstLine="270"/>
        <w:rPr>
          <w:rFonts w:ascii="Arial" w:hAnsi="Arial" w:cs="Arial"/>
          <w:b/>
          <w:u w:val="single"/>
        </w:rPr>
      </w:pPr>
      <w:r w:rsidRPr="00932606">
        <w:rPr>
          <w:rFonts w:ascii="Arial" w:hAnsi="Arial" w:cs="Arial"/>
          <w:b/>
          <w:u w:val="single"/>
        </w:rPr>
        <w:t xml:space="preserve">News Releases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Chapters are encouraged to submit news releases and properly captioned photos of interesting activities for publication in MOAA’s </w:t>
      </w:r>
      <w:r w:rsidRPr="00932606">
        <w:rPr>
          <w:rFonts w:ascii="Arial" w:hAnsi="Arial" w:cs="Arial"/>
          <w:i/>
          <w:iCs/>
          <w:color w:val="211D1E"/>
        </w:rPr>
        <w:t xml:space="preserve">Military Officer </w:t>
      </w:r>
      <w:r w:rsidRPr="00932606">
        <w:rPr>
          <w:rFonts w:ascii="Arial" w:hAnsi="Arial" w:cs="Arial"/>
          <w:color w:val="211D1E"/>
        </w:rPr>
        <w:t xml:space="preserve">or </w:t>
      </w:r>
      <w:r w:rsidRPr="00932606">
        <w:rPr>
          <w:rFonts w:ascii="Arial" w:hAnsi="Arial" w:cs="Arial"/>
          <w:i/>
          <w:iCs/>
          <w:color w:val="211D1E"/>
        </w:rPr>
        <w:t>The Affiliate</w:t>
      </w:r>
      <w:r w:rsidRPr="00932606">
        <w:rPr>
          <w:rFonts w:ascii="Arial" w:hAnsi="Arial" w:cs="Arial"/>
          <w:color w:val="211D1E"/>
        </w:rPr>
        <w:t xml:space="preserve">. (E-mail submissions to chapters@moaa.org or mail to MOAA, Council and Chapter Affairs, 201 N. Washington St., Alexandria, VA 22314.) Because of space limitations, it is not possible to publish all of the material received. News releases and photos selected for publication will be those of the greatest interest to a publication’s readership. All written material submitted for possible use is, of course, subject to appropriate editing. </w:t>
      </w:r>
    </w:p>
    <w:p w:rsidR="00233360" w:rsidRPr="00932606" w:rsidRDefault="00233360" w:rsidP="00BC3F05">
      <w:pPr>
        <w:autoSpaceDE w:val="0"/>
        <w:autoSpaceDN w:val="0"/>
        <w:adjustRightInd w:val="0"/>
        <w:spacing w:after="0" w:line="240" w:lineRule="auto"/>
        <w:rPr>
          <w:rFonts w:ascii="Arial" w:hAnsi="Arial" w:cs="Arial"/>
          <w:color w:val="C59608"/>
        </w:rPr>
      </w:pPr>
    </w:p>
    <w:p w:rsidR="00233360" w:rsidRPr="00932606" w:rsidRDefault="00233360" w:rsidP="00BC3F05">
      <w:pPr>
        <w:autoSpaceDE w:val="0"/>
        <w:autoSpaceDN w:val="0"/>
        <w:adjustRightInd w:val="0"/>
        <w:spacing w:after="0" w:line="240" w:lineRule="auto"/>
        <w:ind w:firstLine="270"/>
        <w:rPr>
          <w:rFonts w:ascii="Arial" w:hAnsi="Arial" w:cs="Arial"/>
          <w:b/>
          <w:u w:val="single"/>
        </w:rPr>
      </w:pPr>
      <w:r w:rsidRPr="00932606">
        <w:rPr>
          <w:rFonts w:ascii="Arial" w:hAnsi="Arial" w:cs="Arial"/>
          <w:b/>
          <w:u w:val="single"/>
        </w:rPr>
        <w:t xml:space="preserve">News Photos </w:t>
      </w:r>
    </w:p>
    <w:p w:rsidR="00233360" w:rsidRPr="00932606" w:rsidRDefault="00233360" w:rsidP="00BC3F05">
      <w:pPr>
        <w:autoSpaceDE w:val="0"/>
        <w:autoSpaceDN w:val="0"/>
        <w:adjustRightInd w:val="0"/>
        <w:spacing w:after="0" w:line="240" w:lineRule="auto"/>
        <w:rPr>
          <w:rFonts w:ascii="Arial" w:hAnsi="Arial" w:cs="Arial"/>
          <w:color w:val="211D1E"/>
        </w:rPr>
      </w:pPr>
    </w:p>
    <w:p w:rsidR="00233360" w:rsidRPr="00932606" w:rsidRDefault="00233360" w:rsidP="00BC3F05">
      <w:pPr>
        <w:autoSpaceDE w:val="0"/>
        <w:autoSpaceDN w:val="0"/>
        <w:adjustRightInd w:val="0"/>
        <w:spacing w:after="0" w:line="240" w:lineRule="auto"/>
        <w:ind w:left="270"/>
        <w:rPr>
          <w:rFonts w:ascii="Arial" w:hAnsi="Arial" w:cs="Arial"/>
          <w:color w:val="211D1E"/>
        </w:rPr>
      </w:pPr>
      <w:r w:rsidRPr="00932606">
        <w:rPr>
          <w:rFonts w:ascii="Arial" w:hAnsi="Arial" w:cs="Arial"/>
          <w:color w:val="211D1E"/>
        </w:rPr>
        <w:t xml:space="preserve">As a rule, not more than one photo of any one event can be used. However, we do request that, when a chapter submits an article, as many photos as possible be included so national MOAA can choose the most appropriate and reproducible. Follow the suggestions below when submitting photos: </w:t>
      </w:r>
    </w:p>
    <w:p w:rsidR="00233360" w:rsidRPr="00932606" w:rsidRDefault="00233360" w:rsidP="00BC3F05">
      <w:pPr>
        <w:autoSpaceDE w:val="0"/>
        <w:autoSpaceDN w:val="0"/>
        <w:adjustRightInd w:val="0"/>
        <w:spacing w:after="0" w:line="240" w:lineRule="auto"/>
        <w:ind w:left="270"/>
        <w:rPr>
          <w:rFonts w:ascii="Arial" w:hAnsi="Arial" w:cs="Arial"/>
          <w:color w:val="211D1E"/>
        </w:rPr>
      </w:pPr>
    </w:p>
    <w:p w:rsidR="00233360" w:rsidRPr="00932606" w:rsidRDefault="00233360" w:rsidP="00BC3F05">
      <w:pPr>
        <w:pStyle w:val="ListParagraph"/>
        <w:numPr>
          <w:ilvl w:val="0"/>
          <w:numId w:val="54"/>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4” x 6” color prints are preferable. Tape a brief caption on the back of a print, and provide complete left-to-right identifications to include each person’s name, rank, service, and, when appropriate, title. </w:t>
      </w:r>
    </w:p>
    <w:p w:rsidR="00233360" w:rsidRPr="00932606" w:rsidRDefault="00233360" w:rsidP="00BC3F05">
      <w:pPr>
        <w:pStyle w:val="ListParagraph"/>
        <w:numPr>
          <w:ilvl w:val="0"/>
          <w:numId w:val="54"/>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Do not write on the photo itself. Do not use paper clips directly on a print, and don’t write on the back of a print. </w:t>
      </w:r>
    </w:p>
    <w:p w:rsidR="00233360" w:rsidRPr="00932606" w:rsidRDefault="00233360" w:rsidP="00BC3F05">
      <w:pPr>
        <w:pStyle w:val="ListParagraph"/>
        <w:numPr>
          <w:ilvl w:val="0"/>
          <w:numId w:val="54"/>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lastRenderedPageBreak/>
        <w:t xml:space="preserve">Many chapter members now have and use digital cameras for chapter events. The ready availability of electronic images has led to numerous questions regarding their transmission to and use in MOAA publications. Consider the following guidelines if your chapter uses a digital camera: </w:t>
      </w:r>
    </w:p>
    <w:p w:rsidR="00233360" w:rsidRPr="00932606" w:rsidRDefault="00233360" w:rsidP="00BC3F05">
      <w:pPr>
        <w:pStyle w:val="ListParagraph"/>
        <w:numPr>
          <w:ilvl w:val="0"/>
          <w:numId w:val="54"/>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Use only high resolution (hi-res) digital photographs in .tif or .jpeg formats. Resolution is measured in dots per inch (dpi), and a hi-res image requires at least 300 dpi at the size it will be printed. Because magazines are printed at a resolution greater than that of a computer screen, images of lower resolution might look OK on screen but will be out of focus or show evidence of bitmapping — diagonal lines will look like a flight of stairs, for example — when printed. Not all digital cameras are capable of taking hi-res photographs. Some of the lower-end digital cameras are only suitable for taking photographs to be viewed on a computer screen or on the Internet. </w:t>
      </w:r>
    </w:p>
    <w:p w:rsidR="00233360" w:rsidRPr="00932606" w:rsidRDefault="00233360" w:rsidP="00BC3F05">
      <w:pPr>
        <w:pStyle w:val="ListParagraph"/>
        <w:numPr>
          <w:ilvl w:val="0"/>
          <w:numId w:val="54"/>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To take a hi-res photograph with a digital camera, the camera should be adjusted to the highest quality resolution and settings before taking any photos. The photograph’s quality depends on both the resolution and the amount of compression. Each digital camera is different, so look in your camera’s manual for a section on image quality, image size, or compression, and follow those instructions. Choose settings that give the highest resolution and the least amount of compression. Keep in mind the file sizes of these images will be large and will take up a lot of your camera’s memory, which means you will not be able to take as many photos as you would at a smaller size. Do not sacrifice quality for quantity, or a photograph might not meet the standards for publication. Also, remember a file size might be too large to send via e-mail. If it is, burn it onto a CD and mail it. </w:t>
      </w:r>
    </w:p>
    <w:p w:rsidR="00233360" w:rsidRPr="00932606" w:rsidRDefault="00233360" w:rsidP="00BC3F05">
      <w:pPr>
        <w:pStyle w:val="ListParagraph"/>
        <w:numPr>
          <w:ilvl w:val="0"/>
          <w:numId w:val="54"/>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When submitting photos, send the original file only. Do not manipulate the file with either in-camera enhancing or photo-editing software on your computer. Any photo edits, color corrections, or cropping you do will probably make the photo unusable for magazine reproduction purposes. </w:t>
      </w:r>
      <w:r w:rsidRPr="00932606">
        <w:rPr>
          <w:rFonts w:ascii="Arial" w:hAnsi="Arial" w:cs="Arial"/>
          <w:i/>
          <w:iCs/>
          <w:color w:val="211D1E"/>
        </w:rPr>
        <w:t xml:space="preserve">Military Officer </w:t>
      </w:r>
      <w:r w:rsidRPr="00932606">
        <w:rPr>
          <w:rFonts w:ascii="Arial" w:hAnsi="Arial" w:cs="Arial"/>
          <w:color w:val="211D1E"/>
        </w:rPr>
        <w:t xml:space="preserve">staff have experienced digital technicians who can enhance the file to meet its specific printing standards. </w:t>
      </w:r>
    </w:p>
    <w:p w:rsidR="00233360" w:rsidRPr="00932606" w:rsidRDefault="00233360" w:rsidP="00BC3F05">
      <w:pPr>
        <w:spacing w:after="0" w:line="240" w:lineRule="auto"/>
        <w:rPr>
          <w:rFonts w:ascii="Arial" w:hAnsi="Arial" w:cs="Arial"/>
          <w:color w:val="211D1E"/>
        </w:rPr>
      </w:pPr>
    </w:p>
    <w:p w:rsidR="00233360" w:rsidRPr="00932606" w:rsidRDefault="00233360" w:rsidP="00BC3F05">
      <w:pPr>
        <w:spacing w:after="0" w:line="240" w:lineRule="auto"/>
        <w:rPr>
          <w:rFonts w:ascii="Arial" w:hAnsi="Arial" w:cs="Arial"/>
          <w:b/>
          <w:bCs/>
        </w:rPr>
      </w:pPr>
      <w:r w:rsidRPr="00932606">
        <w:rPr>
          <w:rFonts w:ascii="Arial" w:hAnsi="Arial" w:cs="Arial"/>
          <w:b/>
          <w:bCs/>
        </w:rPr>
        <w:br w:type="page"/>
      </w:r>
    </w:p>
    <w:p w:rsidR="009D35BD" w:rsidRPr="001874C0" w:rsidRDefault="009D35BD" w:rsidP="00BC3F05">
      <w:pPr>
        <w:pStyle w:val="Pa13"/>
        <w:spacing w:line="240" w:lineRule="auto"/>
        <w:jc w:val="center"/>
        <w:rPr>
          <w:rFonts w:ascii="Arial" w:hAnsi="Arial" w:cs="Arial"/>
          <w:sz w:val="22"/>
          <w:szCs w:val="22"/>
          <w:u w:val="single"/>
        </w:rPr>
      </w:pPr>
      <w:bookmarkStart w:id="7" w:name="council"/>
      <w:bookmarkEnd w:id="7"/>
      <w:r w:rsidRPr="001874C0">
        <w:rPr>
          <w:rFonts w:ascii="Arial" w:hAnsi="Arial" w:cs="Arial"/>
          <w:b/>
          <w:bCs/>
          <w:sz w:val="22"/>
          <w:szCs w:val="22"/>
          <w:u w:val="single"/>
        </w:rPr>
        <w:lastRenderedPageBreak/>
        <w:t>Council and Chapter Affairs</w:t>
      </w:r>
    </w:p>
    <w:p w:rsidR="00A30BDB" w:rsidRPr="00932606" w:rsidRDefault="00A30BDB" w:rsidP="00BC3F05">
      <w:pPr>
        <w:pStyle w:val="Pa4"/>
        <w:spacing w:line="240" w:lineRule="auto"/>
        <w:rPr>
          <w:rFonts w:ascii="Arial" w:hAnsi="Arial" w:cs="Arial"/>
          <w:color w:val="211D1E"/>
          <w:sz w:val="22"/>
          <w:szCs w:val="22"/>
        </w:rPr>
      </w:pPr>
    </w:p>
    <w:p w:rsidR="0016657A"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MOAA’s Council and Chapter Affairs Department </w:t>
      </w:r>
      <w:r w:rsidR="0016657A" w:rsidRPr="00932606">
        <w:rPr>
          <w:rFonts w:ascii="Arial" w:hAnsi="Arial" w:cs="Arial"/>
          <w:color w:val="211D1E"/>
          <w:sz w:val="22"/>
          <w:szCs w:val="22"/>
        </w:rPr>
        <w:t>exists a</w:t>
      </w:r>
      <w:r w:rsidRPr="00932606">
        <w:rPr>
          <w:rFonts w:ascii="Arial" w:hAnsi="Arial" w:cs="Arial"/>
          <w:color w:val="211D1E"/>
          <w:sz w:val="22"/>
          <w:szCs w:val="22"/>
        </w:rPr>
        <w:t xml:space="preserve">s </w:t>
      </w:r>
      <w:r w:rsidR="0016657A" w:rsidRPr="00932606">
        <w:rPr>
          <w:rFonts w:ascii="Arial" w:hAnsi="Arial" w:cs="Arial"/>
          <w:color w:val="211D1E"/>
          <w:sz w:val="22"/>
          <w:szCs w:val="22"/>
        </w:rPr>
        <w:t xml:space="preserve">a </w:t>
      </w:r>
      <w:r w:rsidRPr="00932606">
        <w:rPr>
          <w:rFonts w:ascii="Arial" w:hAnsi="Arial" w:cs="Arial"/>
          <w:color w:val="211D1E"/>
          <w:sz w:val="22"/>
          <w:szCs w:val="22"/>
        </w:rPr>
        <w:t>focal point for all council and chapter activities</w:t>
      </w:r>
      <w:r w:rsidR="00B60A87" w:rsidRPr="00932606">
        <w:rPr>
          <w:rFonts w:ascii="Arial" w:hAnsi="Arial" w:cs="Arial"/>
          <w:color w:val="211D1E"/>
          <w:sz w:val="22"/>
          <w:szCs w:val="22"/>
        </w:rPr>
        <w:t>; it</w:t>
      </w:r>
      <w:r w:rsidR="0016657A" w:rsidRPr="00932606">
        <w:rPr>
          <w:rFonts w:ascii="Arial" w:hAnsi="Arial" w:cs="Arial"/>
          <w:color w:val="211D1E"/>
          <w:sz w:val="22"/>
          <w:szCs w:val="22"/>
        </w:rPr>
        <w:t xml:space="preserve">s </w:t>
      </w:r>
      <w:r w:rsidRPr="00932606">
        <w:rPr>
          <w:rFonts w:ascii="Arial" w:hAnsi="Arial" w:cs="Arial"/>
          <w:color w:val="211D1E"/>
          <w:sz w:val="22"/>
          <w:szCs w:val="22"/>
        </w:rPr>
        <w:t xml:space="preserve">responsibilities are to foster communication and close cooperation between the national association and its affiliates and to provide assistance and advice as requested or needed. </w:t>
      </w:r>
    </w:p>
    <w:p w:rsidR="0016657A" w:rsidRPr="00932606" w:rsidRDefault="0016657A" w:rsidP="00BC3F05">
      <w:pPr>
        <w:pStyle w:val="Pa4"/>
        <w:spacing w:line="240" w:lineRule="auto"/>
        <w:ind w:firstLine="270"/>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Council and Chapter Affairs Department performs these primary functions by: </w:t>
      </w:r>
    </w:p>
    <w:p w:rsidR="008C000A" w:rsidRPr="00932606" w:rsidRDefault="008C000A" w:rsidP="00BC3F05">
      <w:pPr>
        <w:spacing w:after="0" w:line="240" w:lineRule="auto"/>
        <w:rPr>
          <w:rFonts w:ascii="Arial" w:hAnsi="Arial" w:cs="Arial"/>
        </w:rPr>
      </w:pPr>
    </w:p>
    <w:p w:rsidR="009D35BD" w:rsidRPr="00932606" w:rsidRDefault="0016657A" w:rsidP="00BC3F05">
      <w:pPr>
        <w:pStyle w:val="Pa4"/>
        <w:numPr>
          <w:ilvl w:val="0"/>
          <w:numId w:val="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P</w:t>
      </w:r>
      <w:r w:rsidR="009D35BD" w:rsidRPr="00932606">
        <w:rPr>
          <w:rFonts w:ascii="Arial" w:hAnsi="Arial" w:cs="Arial"/>
          <w:color w:val="211D1E"/>
          <w:sz w:val="22"/>
          <w:szCs w:val="22"/>
        </w:rPr>
        <w:t xml:space="preserve">roviding information and suggestions intended to help in the organization and management of councils and chapters. The principal vehicles for such </w:t>
      </w:r>
      <w:r w:rsidR="008C000A" w:rsidRPr="00932606">
        <w:rPr>
          <w:rFonts w:ascii="Arial" w:hAnsi="Arial" w:cs="Arial"/>
          <w:color w:val="211D1E"/>
          <w:sz w:val="22"/>
          <w:szCs w:val="22"/>
        </w:rPr>
        <w:t>information and suggestions are:</w:t>
      </w:r>
    </w:p>
    <w:p w:rsidR="008C000A" w:rsidRPr="00932606" w:rsidRDefault="008C000A" w:rsidP="00BC3F05">
      <w:pPr>
        <w:spacing w:after="0" w:line="240" w:lineRule="auto"/>
        <w:rPr>
          <w:rFonts w:ascii="Arial" w:hAnsi="Arial" w:cs="Arial"/>
        </w:rPr>
      </w:pPr>
    </w:p>
    <w:p w:rsidR="009D35BD" w:rsidRPr="00932606" w:rsidRDefault="009D35BD" w:rsidP="00BC3F05">
      <w:pPr>
        <w:pStyle w:val="Pa9"/>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the </w:t>
      </w:r>
      <w:r w:rsidRPr="00932606">
        <w:rPr>
          <w:rFonts w:ascii="Arial" w:hAnsi="Arial" w:cs="Arial"/>
          <w:i/>
          <w:iCs/>
          <w:color w:val="211D1E"/>
          <w:sz w:val="22"/>
          <w:szCs w:val="22"/>
        </w:rPr>
        <w:t>Council and Chapter Policies and Procedures Guide</w:t>
      </w:r>
      <w:r w:rsidRPr="00932606">
        <w:rPr>
          <w:rFonts w:ascii="Arial" w:hAnsi="Arial" w:cs="Arial"/>
          <w:color w:val="211D1E"/>
          <w:sz w:val="22"/>
          <w:szCs w:val="22"/>
        </w:rPr>
        <w:t xml:space="preserve">; </w:t>
      </w:r>
    </w:p>
    <w:p w:rsidR="009D35BD" w:rsidRPr="00932606" w:rsidRDefault="009D35BD" w:rsidP="00BC3F05">
      <w:pPr>
        <w:pStyle w:val="Pa9"/>
        <w:numPr>
          <w:ilvl w:val="1"/>
          <w:numId w:val="7"/>
        </w:numPr>
        <w:spacing w:line="240" w:lineRule="auto"/>
        <w:ind w:left="810" w:hanging="270"/>
        <w:rPr>
          <w:rFonts w:ascii="Arial" w:hAnsi="Arial" w:cs="Arial"/>
          <w:color w:val="211D1E"/>
          <w:sz w:val="22"/>
          <w:szCs w:val="22"/>
        </w:rPr>
      </w:pPr>
      <w:r w:rsidRPr="00932606">
        <w:rPr>
          <w:rFonts w:ascii="Arial" w:hAnsi="Arial" w:cs="Arial"/>
          <w:i/>
          <w:iCs/>
          <w:color w:val="211D1E"/>
          <w:sz w:val="22"/>
          <w:szCs w:val="22"/>
        </w:rPr>
        <w:t>The Affiliate</w:t>
      </w:r>
      <w:r w:rsidRPr="00932606">
        <w:rPr>
          <w:rFonts w:ascii="Arial" w:hAnsi="Arial" w:cs="Arial"/>
          <w:color w:val="211D1E"/>
          <w:sz w:val="22"/>
          <w:szCs w:val="22"/>
        </w:rPr>
        <w:t xml:space="preserve">, a monthly newsletter; </w:t>
      </w:r>
    </w:p>
    <w:p w:rsidR="009D35BD" w:rsidRPr="00932606" w:rsidRDefault="009D35BD" w:rsidP="00BC3F05">
      <w:pPr>
        <w:pStyle w:val="Pa9"/>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the </w:t>
      </w:r>
      <w:r w:rsidRPr="00932606">
        <w:rPr>
          <w:rFonts w:ascii="Arial" w:hAnsi="Arial" w:cs="Arial"/>
          <w:i/>
          <w:iCs/>
          <w:color w:val="211D1E"/>
          <w:sz w:val="22"/>
          <w:szCs w:val="22"/>
        </w:rPr>
        <w:t xml:space="preserve">Call to Action </w:t>
      </w:r>
      <w:r w:rsidRPr="00932606">
        <w:rPr>
          <w:rFonts w:ascii="Arial" w:hAnsi="Arial" w:cs="Arial"/>
          <w:color w:val="211D1E"/>
          <w:sz w:val="22"/>
          <w:szCs w:val="22"/>
        </w:rPr>
        <w:t xml:space="preserve">e-newsletter; </w:t>
      </w:r>
    </w:p>
    <w:p w:rsidR="009D35BD" w:rsidRPr="00932606" w:rsidRDefault="009D35BD" w:rsidP="00BC3F05">
      <w:pPr>
        <w:pStyle w:val="Pa9"/>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the “Chapters in Action” section of </w:t>
      </w:r>
      <w:r w:rsidRPr="00932606">
        <w:rPr>
          <w:rFonts w:ascii="Arial" w:hAnsi="Arial" w:cs="Arial"/>
          <w:i/>
          <w:iCs/>
          <w:color w:val="211D1E"/>
          <w:sz w:val="22"/>
          <w:szCs w:val="22"/>
        </w:rPr>
        <w:t>Military Officer</w:t>
      </w:r>
      <w:r w:rsidRPr="00932606">
        <w:rPr>
          <w:rFonts w:ascii="Arial" w:hAnsi="Arial" w:cs="Arial"/>
          <w:color w:val="211D1E"/>
          <w:sz w:val="22"/>
          <w:szCs w:val="22"/>
        </w:rPr>
        <w:t xml:space="preserve">; </w:t>
      </w:r>
    </w:p>
    <w:p w:rsidR="009D35BD" w:rsidRPr="00932606" w:rsidRDefault="009D35BD" w:rsidP="00BC3F05">
      <w:pPr>
        <w:pStyle w:val="Pa15"/>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the MOAA </w:t>
      </w:r>
      <w:r w:rsidRPr="00932606">
        <w:rPr>
          <w:rFonts w:ascii="Arial" w:hAnsi="Arial" w:cs="Arial"/>
          <w:i/>
          <w:iCs/>
          <w:color w:val="211D1E"/>
          <w:sz w:val="22"/>
          <w:szCs w:val="22"/>
        </w:rPr>
        <w:t>Chapter Public Relations/Communications Guide</w:t>
      </w:r>
      <w:r w:rsidRPr="00932606">
        <w:rPr>
          <w:rFonts w:ascii="Arial" w:hAnsi="Arial" w:cs="Arial"/>
          <w:color w:val="211D1E"/>
          <w:sz w:val="22"/>
          <w:szCs w:val="22"/>
        </w:rPr>
        <w:t xml:space="preserve">; and </w:t>
      </w:r>
    </w:p>
    <w:p w:rsidR="009D35BD" w:rsidRPr="00932606" w:rsidRDefault="009D35BD" w:rsidP="00BC3F05">
      <w:pPr>
        <w:pStyle w:val="Pa9"/>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occasional chapter letters and e-mail bulletins; </w:t>
      </w:r>
    </w:p>
    <w:p w:rsidR="0016657A" w:rsidRPr="00932606" w:rsidRDefault="0016657A" w:rsidP="00BC3F05">
      <w:pPr>
        <w:pStyle w:val="Pa4"/>
        <w:spacing w:line="240" w:lineRule="auto"/>
        <w:ind w:left="720"/>
        <w:rPr>
          <w:rFonts w:ascii="Arial" w:hAnsi="Arial" w:cs="Arial"/>
          <w:color w:val="211D1E"/>
          <w:sz w:val="22"/>
          <w:szCs w:val="22"/>
        </w:rPr>
      </w:pPr>
    </w:p>
    <w:p w:rsidR="009D35BD" w:rsidRPr="00932606" w:rsidRDefault="009D35BD" w:rsidP="00BC3F05">
      <w:pPr>
        <w:pStyle w:val="Pa4"/>
        <w:numPr>
          <w:ilvl w:val="0"/>
          <w:numId w:val="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providing guidance and assistance in the formation of new councils, chapters, or satellite chapters; </w:t>
      </w:r>
    </w:p>
    <w:p w:rsidR="009D35BD" w:rsidRPr="00932606" w:rsidRDefault="009D35BD" w:rsidP="00BC3F05">
      <w:pPr>
        <w:pStyle w:val="Pa4"/>
        <w:numPr>
          <w:ilvl w:val="0"/>
          <w:numId w:val="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providing information on the availability of various chapter promotional items, such as: </w:t>
      </w:r>
    </w:p>
    <w:p w:rsidR="0016657A" w:rsidRPr="00932606" w:rsidRDefault="0016657A" w:rsidP="00BC3F05">
      <w:pPr>
        <w:pStyle w:val="Pa9"/>
        <w:spacing w:line="240" w:lineRule="auto"/>
        <w:ind w:left="1440"/>
        <w:rPr>
          <w:rFonts w:ascii="Arial" w:hAnsi="Arial" w:cs="Arial"/>
          <w:color w:val="211D1E"/>
          <w:sz w:val="22"/>
          <w:szCs w:val="22"/>
        </w:rPr>
      </w:pPr>
    </w:p>
    <w:p w:rsidR="009D35BD" w:rsidRPr="00932606" w:rsidRDefault="009D35BD" w:rsidP="00BC3F05">
      <w:pPr>
        <w:pStyle w:val="Pa9"/>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chapter flags and banners; </w:t>
      </w:r>
    </w:p>
    <w:p w:rsidR="009D35BD" w:rsidRPr="00932606" w:rsidRDefault="009D35BD" w:rsidP="00BC3F05">
      <w:pPr>
        <w:pStyle w:val="Pa9"/>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chapter recruiting brochures; </w:t>
      </w:r>
    </w:p>
    <w:p w:rsidR="009D35BD" w:rsidRPr="00932606" w:rsidRDefault="009D35BD" w:rsidP="00BC3F05">
      <w:pPr>
        <w:pStyle w:val="Pa15"/>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certificates of recognition and pins</w:t>
      </w:r>
      <w:r w:rsidR="00B60A87" w:rsidRPr="00932606">
        <w:rPr>
          <w:rFonts w:ascii="Arial" w:hAnsi="Arial" w:cs="Arial"/>
          <w:color w:val="211D1E"/>
          <w:sz w:val="22"/>
          <w:szCs w:val="22"/>
        </w:rPr>
        <w:t xml:space="preserve">, </w:t>
      </w:r>
      <w:r w:rsidRPr="00932606">
        <w:rPr>
          <w:rFonts w:ascii="Arial" w:hAnsi="Arial" w:cs="Arial"/>
          <w:color w:val="211D1E"/>
          <w:sz w:val="22"/>
          <w:szCs w:val="22"/>
        </w:rPr>
        <w:t>and</w:t>
      </w:r>
      <w:r w:rsidR="00B60A87" w:rsidRPr="00932606">
        <w:rPr>
          <w:rFonts w:ascii="Arial" w:hAnsi="Arial" w:cs="Arial"/>
          <w:color w:val="211D1E"/>
          <w:sz w:val="22"/>
          <w:szCs w:val="22"/>
        </w:rPr>
        <w:t xml:space="preserve"> </w:t>
      </w:r>
      <w:r w:rsidRPr="00932606">
        <w:rPr>
          <w:rFonts w:ascii="Arial" w:hAnsi="Arial" w:cs="Arial"/>
          <w:color w:val="211D1E"/>
          <w:sz w:val="22"/>
          <w:szCs w:val="22"/>
        </w:rPr>
        <w:t>MOAA ROTC and Juni</w:t>
      </w:r>
      <w:r w:rsidR="00B60A87" w:rsidRPr="00932606">
        <w:rPr>
          <w:rFonts w:ascii="Arial" w:hAnsi="Arial" w:cs="Arial"/>
          <w:color w:val="211D1E"/>
          <w:sz w:val="22"/>
          <w:szCs w:val="22"/>
        </w:rPr>
        <w:t>or ROTC medals and certificates; and</w:t>
      </w:r>
    </w:p>
    <w:p w:rsidR="009D35BD" w:rsidRPr="00932606" w:rsidRDefault="009D35BD" w:rsidP="00BC3F05">
      <w:pPr>
        <w:pStyle w:val="Pa4"/>
        <w:numPr>
          <w:ilvl w:val="1"/>
          <w:numId w:val="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holding an annual regional Chapter Presidents’ Symposium. </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Visits by National Representatives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It is essential that members of MOAA’s board of directors and national MOAA’s president and senior staff make periodic visits to MOAA affiliates nationwide to keep in touch with the membership. MOAA’s Council and Chapter Affairs Department coordinates these visits, and all travel expenses for them are borne by national MOAA. When a representative from national MOAA is scheduled to visit an affiliate, he or she will try to visit other affiliates nearby. But with more than 450 councils and chapters across the country and limited travel funds, it simply is not possible for representatives from national MOAA to attend all the meetings they and the affiliates might like. Therefore, these following general visitation policies have been established: </w:t>
      </w:r>
    </w:p>
    <w:p w:rsidR="0016657A" w:rsidRPr="00932606" w:rsidRDefault="0016657A"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8"/>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The Council and Chapter Affairs Department will try to arrange for a speaker representing national MOAA to visit each chapter every three years. </w:t>
      </w:r>
    </w:p>
    <w:p w:rsidR="009D35BD" w:rsidRPr="00932606" w:rsidRDefault="009D35BD" w:rsidP="00BC3F05">
      <w:pPr>
        <w:pStyle w:val="Pa4"/>
        <w:numPr>
          <w:ilvl w:val="0"/>
          <w:numId w:val="8"/>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Chapters needing help invigorating their membership take precedence. This </w:t>
      </w:r>
      <w:r w:rsidR="00B60A87" w:rsidRPr="00932606">
        <w:rPr>
          <w:rFonts w:ascii="Arial" w:hAnsi="Arial" w:cs="Arial"/>
          <w:color w:val="211D1E"/>
          <w:sz w:val="22"/>
          <w:szCs w:val="22"/>
        </w:rPr>
        <w:t xml:space="preserve">is </w:t>
      </w:r>
      <w:r w:rsidRPr="00932606">
        <w:rPr>
          <w:rFonts w:ascii="Arial" w:hAnsi="Arial" w:cs="Arial"/>
          <w:color w:val="211D1E"/>
          <w:sz w:val="22"/>
          <w:szCs w:val="22"/>
        </w:rPr>
        <w:t xml:space="preserve">especially true for a chapter about to relinquish its charter because of flagging interest or the inability to find sufficient volunteers to assume chapter leadership positions. </w:t>
      </w:r>
    </w:p>
    <w:p w:rsidR="009D35BD" w:rsidRPr="00932606" w:rsidRDefault="009D35BD" w:rsidP="00BC3F05">
      <w:pPr>
        <w:pStyle w:val="Pa4"/>
        <w:numPr>
          <w:ilvl w:val="0"/>
          <w:numId w:val="8"/>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Chapters not visited by an MOAA board or staff member for more than five years, according to existing records, also take precedence. </w:t>
      </w:r>
    </w:p>
    <w:p w:rsidR="00A30BDB" w:rsidRPr="00932606" w:rsidRDefault="00A30BDB" w:rsidP="00BC3F05">
      <w:pPr>
        <w:pStyle w:val="Pa13"/>
        <w:spacing w:line="240" w:lineRule="auto"/>
        <w:rPr>
          <w:rFonts w:ascii="Arial" w:hAnsi="Arial" w:cs="Arial"/>
          <w:b/>
          <w:bCs/>
          <w:color w:val="C59608"/>
          <w:sz w:val="22"/>
          <w:szCs w:val="22"/>
        </w:rPr>
      </w:pPr>
    </w:p>
    <w:p w:rsidR="00233360" w:rsidRPr="00932606" w:rsidRDefault="00233360" w:rsidP="00BC3F05">
      <w:pPr>
        <w:pStyle w:val="Pa13"/>
        <w:spacing w:line="240" w:lineRule="auto"/>
        <w:rPr>
          <w:rFonts w:ascii="Arial" w:hAnsi="Arial" w:cs="Arial"/>
          <w:b/>
          <w:bCs/>
          <w:sz w:val="22"/>
          <w:szCs w:val="22"/>
        </w:rPr>
      </w:pPr>
    </w:p>
    <w:p w:rsidR="00233360" w:rsidRPr="00932606" w:rsidRDefault="00233360" w:rsidP="00BC3F05">
      <w:pPr>
        <w:pStyle w:val="Pa13"/>
        <w:spacing w:line="240" w:lineRule="auto"/>
        <w:rPr>
          <w:rFonts w:ascii="Arial" w:hAnsi="Arial" w:cs="Arial"/>
          <w:b/>
          <w:bCs/>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Chapter Presidents’ Symposia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lastRenderedPageBreak/>
        <w:t xml:space="preserve">Since 1998, MOAA has sponsored an annual regional Chapter Presidents’ Symposium. Each year, three representatives from each council and chapter in a specific geographic region are invited to participate in workshops to discuss issues and develop recommendations for fostering improved chapter management. </w:t>
      </w:r>
    </w:p>
    <w:p w:rsidR="00A30BDB" w:rsidRPr="00932606" w:rsidRDefault="00A30BDB" w:rsidP="00BC3F05">
      <w:pPr>
        <w:pStyle w:val="Pa12"/>
        <w:spacing w:line="240" w:lineRule="auto"/>
        <w:rPr>
          <w:rFonts w:ascii="Arial" w:hAnsi="Arial" w:cs="Arial"/>
          <w:color w:val="C59608"/>
          <w:sz w:val="22"/>
          <w:szCs w:val="22"/>
        </w:rPr>
      </w:pPr>
    </w:p>
    <w:p w:rsidR="0016657A" w:rsidRPr="00932606" w:rsidRDefault="0016657A" w:rsidP="00BC3F05">
      <w:pPr>
        <w:spacing w:after="0" w:line="240" w:lineRule="auto"/>
        <w:rPr>
          <w:rFonts w:ascii="Arial" w:hAnsi="Arial" w:cs="Arial"/>
          <w:color w:val="C59608"/>
        </w:rPr>
      </w:pPr>
      <w:r w:rsidRPr="00932606">
        <w:rPr>
          <w:rFonts w:ascii="Arial" w:hAnsi="Arial" w:cs="Arial"/>
          <w:color w:val="C59608"/>
        </w:rPr>
        <w:br w:type="page"/>
      </w:r>
    </w:p>
    <w:p w:rsidR="001874C0" w:rsidRDefault="001874C0" w:rsidP="00BC3F05">
      <w:pPr>
        <w:pStyle w:val="Pa8"/>
        <w:spacing w:line="240" w:lineRule="auto"/>
        <w:jc w:val="center"/>
        <w:rPr>
          <w:rFonts w:ascii="Arial" w:hAnsi="Arial" w:cs="Arial"/>
          <w:b/>
          <w:caps/>
          <w:u w:val="single"/>
        </w:rPr>
      </w:pPr>
      <w:bookmarkStart w:id="8" w:name="sectionii"/>
      <w:bookmarkEnd w:id="8"/>
      <w:r>
        <w:rPr>
          <w:rFonts w:ascii="Arial" w:hAnsi="Arial" w:cs="Arial"/>
          <w:b/>
          <w:caps/>
          <w:u w:val="single"/>
        </w:rPr>
        <w:lastRenderedPageBreak/>
        <w:t>SECtion ii</w:t>
      </w:r>
    </w:p>
    <w:p w:rsidR="001874C0" w:rsidRDefault="001874C0" w:rsidP="00BC3F05">
      <w:pPr>
        <w:pStyle w:val="Pa8"/>
        <w:spacing w:line="240" w:lineRule="auto"/>
        <w:jc w:val="center"/>
        <w:rPr>
          <w:rFonts w:ascii="Arial" w:hAnsi="Arial" w:cs="Arial"/>
          <w:b/>
          <w:caps/>
          <w:u w:val="single"/>
        </w:rPr>
      </w:pPr>
    </w:p>
    <w:p w:rsidR="009D35BD" w:rsidRPr="00932606" w:rsidRDefault="009D35BD" w:rsidP="00BC3F05">
      <w:pPr>
        <w:pStyle w:val="Pa8"/>
        <w:spacing w:line="240" w:lineRule="auto"/>
        <w:jc w:val="center"/>
        <w:rPr>
          <w:rFonts w:ascii="Arial" w:hAnsi="Arial" w:cs="Arial"/>
          <w:b/>
          <w:caps/>
          <w:u w:val="single"/>
        </w:rPr>
      </w:pPr>
      <w:r w:rsidRPr="00932606">
        <w:rPr>
          <w:rFonts w:ascii="Arial" w:hAnsi="Arial" w:cs="Arial"/>
          <w:b/>
          <w:caps/>
          <w:u w:val="single"/>
        </w:rPr>
        <w:t>Recommended Chapter Organization</w:t>
      </w:r>
    </w:p>
    <w:p w:rsidR="00A30BDB" w:rsidRPr="00233360" w:rsidRDefault="00A30BDB" w:rsidP="00BC3F05">
      <w:pPr>
        <w:pStyle w:val="Pa4"/>
        <w:spacing w:line="240" w:lineRule="auto"/>
        <w:rPr>
          <w:rFonts w:ascii="Arial" w:hAnsi="Arial" w:cs="Arial"/>
          <w:caps/>
          <w:color w:val="211D1E"/>
          <w:sz w:val="22"/>
          <w:szCs w:val="22"/>
          <w:u w:val="single"/>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Board of Directors </w:t>
      </w:r>
    </w:p>
    <w:p w:rsidR="0016657A" w:rsidRPr="00932606" w:rsidRDefault="0016657A" w:rsidP="00BC3F05">
      <w:pPr>
        <w:spacing w:after="0" w:line="240" w:lineRule="auto"/>
        <w:rPr>
          <w:rFonts w:ascii="Arial" w:hAnsi="Arial" w:cs="Arial"/>
          <w:color w:val="211D1E"/>
        </w:rPr>
      </w:pPr>
    </w:p>
    <w:p w:rsidR="009D35BD" w:rsidRPr="00932606" w:rsidRDefault="009D35BD" w:rsidP="00BC3F05">
      <w:pPr>
        <w:spacing w:after="0" w:line="240" w:lineRule="auto"/>
        <w:ind w:firstLine="274"/>
        <w:rPr>
          <w:rFonts w:ascii="Arial" w:hAnsi="Arial" w:cs="Arial"/>
          <w:color w:val="211D1E"/>
        </w:rPr>
      </w:pPr>
      <w:r w:rsidRPr="00932606">
        <w:rPr>
          <w:rFonts w:ascii="Arial" w:hAnsi="Arial" w:cs="Arial"/>
          <w:color w:val="211D1E"/>
        </w:rPr>
        <w:t>A board of directors is composed of elected officers and directors of a chapter and an immediate past president.</w:t>
      </w:r>
      <w:r w:rsidR="0016657A" w:rsidRPr="00932606">
        <w:rPr>
          <w:rFonts w:ascii="Arial" w:hAnsi="Arial" w:cs="Arial"/>
          <w:color w:val="211D1E"/>
        </w:rPr>
        <w:t xml:space="preserve">  </w:t>
      </w:r>
      <w:r w:rsidRPr="00932606">
        <w:rPr>
          <w:rFonts w:ascii="Arial" w:hAnsi="Arial" w:cs="Arial"/>
          <w:color w:val="211D1E"/>
        </w:rPr>
        <w:t xml:space="preserve">When possible, the elected directors should reflect the composition of the membership by service, rank, gender, etc. They can be elected annually or biennially by the membership at an annual meeting. Electing officers biennially gives a board of directors much more continuity and simplifies the process of conducting chapter business. Changing approximately half of the elected officers each year (rather than the entire slate) has proven to provide for a measure of corporate continuity and ease a nominating committee’s task of obtaining suitable and willing nominees. </w:t>
      </w:r>
    </w:p>
    <w:p w:rsidR="0016657A" w:rsidRPr="00932606" w:rsidRDefault="0016657A"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A chapter’s board of directors leads chapter affairs on behalf of the membership. All chapter members should vote on important issues (such as the determination of annual dues and the establishment of positions), but a board of directors should take final action on routine matters. Most chapter business should be transacted at board meetings, not chapter meetings. However, a board of directors is not authorized to adopt resolutions or establish positions in the name of the chapter. </w:t>
      </w:r>
    </w:p>
    <w:p w:rsidR="0016657A" w:rsidRPr="00932606" w:rsidRDefault="0016657A"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Board meetings ideally should be held monthly, even if chapter meetings are held less frequently. The chapter president chairs all board meetings. Committee chairs should attend and participate in all board meetings but should not, unless otherwise qualified, be entitled to vote. </w:t>
      </w:r>
    </w:p>
    <w:p w:rsidR="00B60A87" w:rsidRPr="00932606" w:rsidRDefault="00B60A87" w:rsidP="00BC3F05">
      <w:pPr>
        <w:spacing w:after="0" w:line="240" w:lineRule="auto"/>
        <w:rPr>
          <w:rFonts w:ascii="Arial" w:hAnsi="Arial" w:cs="Arial"/>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Any proceedings of general interest should be reported to the chapter’s membership in a chapter newsletter. </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Elected Officers </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rPr>
          <w:rFonts w:ascii="Arial" w:hAnsi="Arial" w:cs="Arial"/>
          <w:color w:val="211D1E"/>
          <w:sz w:val="22"/>
          <w:szCs w:val="22"/>
        </w:rPr>
      </w:pPr>
      <w:r w:rsidRPr="00932606">
        <w:rPr>
          <w:rFonts w:ascii="Arial" w:hAnsi="Arial" w:cs="Arial"/>
          <w:color w:val="211D1E"/>
          <w:sz w:val="22"/>
          <w:szCs w:val="22"/>
        </w:rPr>
        <w:t xml:space="preserve">The membership elects the officers at each annual meeting. If that meeting takes place in November, as suggested, the elected officers should be installed at the first chapter meeting in the next calendar year. </w:t>
      </w:r>
    </w:p>
    <w:p w:rsidR="0016657A" w:rsidRPr="00932606" w:rsidRDefault="0016657A"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A chapter may choose its elected positions, but basic offices that should be filled by a regular or auxiliary member are </w:t>
      </w:r>
    </w:p>
    <w:p w:rsidR="0016657A" w:rsidRPr="00932606" w:rsidRDefault="0016657A"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9"/>
        </w:numPr>
        <w:spacing w:line="240" w:lineRule="auto"/>
        <w:rPr>
          <w:rFonts w:ascii="Arial" w:hAnsi="Arial" w:cs="Arial"/>
          <w:color w:val="211D1E"/>
          <w:sz w:val="22"/>
          <w:szCs w:val="22"/>
        </w:rPr>
      </w:pPr>
      <w:r w:rsidRPr="00932606">
        <w:rPr>
          <w:rFonts w:ascii="Arial" w:hAnsi="Arial" w:cs="Arial"/>
          <w:color w:val="211D1E"/>
          <w:sz w:val="22"/>
          <w:szCs w:val="22"/>
        </w:rPr>
        <w:t xml:space="preserve">president </w:t>
      </w:r>
    </w:p>
    <w:p w:rsidR="009D35BD" w:rsidRPr="00932606" w:rsidRDefault="009D35BD" w:rsidP="00BC3F05">
      <w:pPr>
        <w:pStyle w:val="Pa4"/>
        <w:numPr>
          <w:ilvl w:val="0"/>
          <w:numId w:val="9"/>
        </w:numPr>
        <w:spacing w:line="240" w:lineRule="auto"/>
        <w:rPr>
          <w:rFonts w:ascii="Arial" w:hAnsi="Arial" w:cs="Arial"/>
          <w:color w:val="211D1E"/>
          <w:sz w:val="22"/>
          <w:szCs w:val="22"/>
        </w:rPr>
      </w:pPr>
      <w:r w:rsidRPr="00932606">
        <w:rPr>
          <w:rFonts w:ascii="Arial" w:hAnsi="Arial" w:cs="Arial"/>
          <w:color w:val="211D1E"/>
          <w:sz w:val="22"/>
          <w:szCs w:val="22"/>
        </w:rPr>
        <w:t xml:space="preserve">first vice president </w:t>
      </w:r>
    </w:p>
    <w:p w:rsidR="009D35BD" w:rsidRPr="00932606" w:rsidRDefault="009D35BD" w:rsidP="00BC3F05">
      <w:pPr>
        <w:pStyle w:val="Pa4"/>
        <w:numPr>
          <w:ilvl w:val="0"/>
          <w:numId w:val="9"/>
        </w:numPr>
        <w:spacing w:line="240" w:lineRule="auto"/>
        <w:rPr>
          <w:rFonts w:ascii="Arial" w:hAnsi="Arial" w:cs="Arial"/>
          <w:color w:val="211D1E"/>
          <w:sz w:val="22"/>
          <w:szCs w:val="22"/>
        </w:rPr>
      </w:pPr>
      <w:r w:rsidRPr="00932606">
        <w:rPr>
          <w:rFonts w:ascii="Arial" w:hAnsi="Arial" w:cs="Arial"/>
          <w:color w:val="211D1E"/>
          <w:sz w:val="22"/>
          <w:szCs w:val="22"/>
        </w:rPr>
        <w:t xml:space="preserve">second vice president </w:t>
      </w:r>
    </w:p>
    <w:p w:rsidR="009D35BD" w:rsidRPr="00932606" w:rsidRDefault="009D35BD" w:rsidP="00BC3F05">
      <w:pPr>
        <w:pStyle w:val="Pa4"/>
        <w:numPr>
          <w:ilvl w:val="0"/>
          <w:numId w:val="9"/>
        </w:numPr>
        <w:spacing w:line="240" w:lineRule="auto"/>
        <w:rPr>
          <w:rFonts w:ascii="Arial" w:hAnsi="Arial" w:cs="Arial"/>
          <w:color w:val="211D1E"/>
          <w:sz w:val="22"/>
          <w:szCs w:val="22"/>
        </w:rPr>
      </w:pPr>
      <w:r w:rsidRPr="00932606">
        <w:rPr>
          <w:rFonts w:ascii="Arial" w:hAnsi="Arial" w:cs="Arial"/>
          <w:color w:val="211D1E"/>
          <w:sz w:val="22"/>
          <w:szCs w:val="22"/>
        </w:rPr>
        <w:t xml:space="preserve">board of directors </w:t>
      </w:r>
    </w:p>
    <w:p w:rsidR="0016657A" w:rsidRPr="00932606" w:rsidRDefault="0016657A"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Note: Identifying too many elected positions limits the resources to draw on to fill them. Most chapters require their elected positions include a treasurer, a secretary, and a newsletter editor. This limits the potential resource to fill these positions to regular or auxiliary members, even though a member’s spouse could — and in many cases does — do the job. Also, appointment of certain non-elected positions often is the most expedient way to operate. </w:t>
      </w:r>
    </w:p>
    <w:p w:rsidR="00A30BDB" w:rsidRPr="00932606" w:rsidRDefault="00A30BDB" w:rsidP="00BC3F05">
      <w:pPr>
        <w:pStyle w:val="Pa13"/>
        <w:spacing w:line="240" w:lineRule="auto"/>
        <w:rPr>
          <w:rFonts w:ascii="Arial" w:hAnsi="Arial" w:cs="Arial"/>
          <w:b/>
          <w:bCs/>
          <w:color w:val="C59608"/>
          <w:sz w:val="22"/>
          <w:szCs w:val="22"/>
        </w:rPr>
      </w:pPr>
    </w:p>
    <w:p w:rsidR="008C000A" w:rsidRPr="00932606" w:rsidRDefault="008C000A" w:rsidP="00BC3F05">
      <w:pPr>
        <w:spacing w:after="0" w:line="240" w:lineRule="auto"/>
        <w:rPr>
          <w:rFonts w:ascii="Arial" w:hAnsi="Arial" w:cs="Arial"/>
          <w:b/>
          <w:bCs/>
        </w:rPr>
      </w:pPr>
      <w:r w:rsidRPr="00932606">
        <w:rPr>
          <w:rFonts w:ascii="Arial" w:hAnsi="Arial" w:cs="Arial"/>
          <w:b/>
          <w:bCs/>
        </w:rPr>
        <w:br w:type="page"/>
      </w:r>
    </w:p>
    <w:p w:rsidR="009D35BD" w:rsidRPr="001874C0" w:rsidRDefault="009D35BD" w:rsidP="00BC3F05">
      <w:pPr>
        <w:pStyle w:val="Pa13"/>
        <w:spacing w:line="240" w:lineRule="auto"/>
        <w:jc w:val="center"/>
        <w:rPr>
          <w:rFonts w:ascii="Arial" w:hAnsi="Arial" w:cs="Arial"/>
          <w:sz w:val="22"/>
          <w:szCs w:val="22"/>
          <w:u w:val="single"/>
        </w:rPr>
      </w:pPr>
      <w:bookmarkStart w:id="9" w:name="president"/>
      <w:bookmarkEnd w:id="9"/>
      <w:r w:rsidRPr="001874C0">
        <w:rPr>
          <w:rFonts w:ascii="Arial" w:hAnsi="Arial" w:cs="Arial"/>
          <w:b/>
          <w:bCs/>
          <w:sz w:val="22"/>
          <w:szCs w:val="22"/>
          <w:u w:val="single"/>
        </w:rPr>
        <w:lastRenderedPageBreak/>
        <w:t>President</w:t>
      </w:r>
    </w:p>
    <w:p w:rsidR="00A30BDB" w:rsidRPr="00932606" w:rsidRDefault="00A30BDB" w:rsidP="00BC3F05">
      <w:pPr>
        <w:pStyle w:val="Pa4"/>
        <w:spacing w:line="240" w:lineRule="auto"/>
        <w:rPr>
          <w:rFonts w:ascii="Arial" w:hAnsi="Arial" w:cs="Arial"/>
          <w:color w:val="211D1E"/>
          <w:sz w:val="22"/>
          <w:szCs w:val="22"/>
        </w:rPr>
      </w:pPr>
    </w:p>
    <w:p w:rsidR="00B60A87" w:rsidRPr="00932606" w:rsidRDefault="00B60A87"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In order to achieve </w:t>
      </w:r>
      <w:r w:rsidR="009D35BD" w:rsidRPr="00932606">
        <w:rPr>
          <w:rFonts w:ascii="Arial" w:hAnsi="Arial" w:cs="Arial"/>
          <w:color w:val="211D1E"/>
          <w:sz w:val="22"/>
          <w:szCs w:val="22"/>
        </w:rPr>
        <w:t>success or failure</w:t>
      </w:r>
      <w:r w:rsidRPr="00932606">
        <w:rPr>
          <w:rFonts w:ascii="Arial" w:hAnsi="Arial" w:cs="Arial"/>
          <w:color w:val="211D1E"/>
          <w:sz w:val="22"/>
          <w:szCs w:val="22"/>
        </w:rPr>
        <w:t xml:space="preserve">, </w:t>
      </w:r>
      <w:r w:rsidR="009D35BD" w:rsidRPr="00932606">
        <w:rPr>
          <w:rFonts w:ascii="Arial" w:hAnsi="Arial" w:cs="Arial"/>
          <w:color w:val="211D1E"/>
          <w:sz w:val="22"/>
          <w:szCs w:val="22"/>
        </w:rPr>
        <w:t xml:space="preserve">he president must chart a course for the chapter, be the prime mover in new programs and projects, and appoint effective committees for all fields of activity. </w:t>
      </w:r>
      <w:r w:rsidRPr="00932606">
        <w:rPr>
          <w:rFonts w:ascii="Arial" w:hAnsi="Arial" w:cs="Arial"/>
          <w:color w:val="211D1E"/>
          <w:sz w:val="22"/>
          <w:szCs w:val="22"/>
        </w:rPr>
        <w:t xml:space="preserve">Therefore, </w:t>
      </w:r>
      <w:r w:rsidR="009D35BD" w:rsidRPr="00932606">
        <w:rPr>
          <w:rFonts w:ascii="Arial" w:hAnsi="Arial" w:cs="Arial"/>
          <w:color w:val="211D1E"/>
          <w:sz w:val="22"/>
          <w:szCs w:val="22"/>
        </w:rPr>
        <w:t xml:space="preserve">It is imperative that the selection of a chapter president be accomplished carefully. </w:t>
      </w:r>
    </w:p>
    <w:p w:rsidR="00B60A87" w:rsidRPr="00932606" w:rsidRDefault="00B60A87" w:rsidP="00BC3F05">
      <w:pPr>
        <w:pStyle w:val="Pa4"/>
        <w:spacing w:line="240" w:lineRule="auto"/>
        <w:ind w:firstLine="270"/>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president’s principal duties are to: </w:t>
      </w:r>
    </w:p>
    <w:p w:rsidR="0016657A" w:rsidRPr="00932606" w:rsidRDefault="0016657A"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1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serve as the chapter’s chief elected officer; </w:t>
      </w:r>
    </w:p>
    <w:p w:rsidR="009D35BD" w:rsidRPr="00932606" w:rsidRDefault="009D35BD" w:rsidP="00BC3F05">
      <w:pPr>
        <w:pStyle w:val="Pa4"/>
        <w:numPr>
          <w:ilvl w:val="0"/>
          <w:numId w:val="1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preside at meetings of the chapter and of the board of directors; </w:t>
      </w:r>
    </w:p>
    <w:p w:rsidR="009D35BD" w:rsidRPr="00932606" w:rsidRDefault="009D35BD" w:rsidP="00BC3F05">
      <w:pPr>
        <w:pStyle w:val="Pa4"/>
        <w:numPr>
          <w:ilvl w:val="0"/>
          <w:numId w:val="1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appoint all standing and special committees except the nominating committee; </w:t>
      </w:r>
    </w:p>
    <w:p w:rsidR="009D35BD" w:rsidRPr="00932606" w:rsidRDefault="009D35BD" w:rsidP="00BC3F05">
      <w:pPr>
        <w:pStyle w:val="Pa4"/>
        <w:numPr>
          <w:ilvl w:val="0"/>
          <w:numId w:val="1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serve as an ex-officio member, with the right to vote, on all committees except the nominating committee; </w:t>
      </w:r>
    </w:p>
    <w:p w:rsidR="009D35BD" w:rsidRPr="00932606" w:rsidRDefault="009D35BD" w:rsidP="00BC3F05">
      <w:pPr>
        <w:pStyle w:val="Pa4"/>
        <w:numPr>
          <w:ilvl w:val="0"/>
          <w:numId w:val="1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communicate to the chapter or to the board of directors information or proposals that would help the chapter achieve its mission; </w:t>
      </w:r>
    </w:p>
    <w:p w:rsidR="009D35BD" w:rsidRPr="00932606" w:rsidRDefault="009D35BD" w:rsidP="00BC3F05">
      <w:pPr>
        <w:pStyle w:val="Pa4"/>
        <w:numPr>
          <w:ilvl w:val="0"/>
          <w:numId w:val="1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serve as the chapter’s principal delegate to the state council of chapters; </w:t>
      </w:r>
    </w:p>
    <w:p w:rsidR="009D35BD" w:rsidRPr="00932606" w:rsidRDefault="009D35BD" w:rsidP="00BC3F05">
      <w:pPr>
        <w:pStyle w:val="Pa4"/>
        <w:numPr>
          <w:ilvl w:val="0"/>
          <w:numId w:val="1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appoint liaison representatives to local military bases by formal letter to the base commander, when or where appropriate; and </w:t>
      </w:r>
    </w:p>
    <w:p w:rsidR="009D35BD" w:rsidRPr="00932606" w:rsidRDefault="009D35BD" w:rsidP="00BC3F05">
      <w:pPr>
        <w:pStyle w:val="Pa4"/>
        <w:numPr>
          <w:ilvl w:val="0"/>
          <w:numId w:val="10"/>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perform other duties as are necessarily incident to the office of the president. </w:t>
      </w:r>
    </w:p>
    <w:p w:rsidR="0016657A" w:rsidRPr="00932606" w:rsidRDefault="0016657A" w:rsidP="00BC3F05">
      <w:pPr>
        <w:pStyle w:val="Pa9"/>
        <w:spacing w:line="240" w:lineRule="auto"/>
        <w:rPr>
          <w:rFonts w:ascii="Arial" w:hAnsi="Arial" w:cs="Arial"/>
          <w:color w:val="211D1E"/>
          <w:sz w:val="22"/>
          <w:szCs w:val="22"/>
        </w:rPr>
      </w:pPr>
    </w:p>
    <w:p w:rsidR="00B60A87"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w:t>
      </w:r>
      <w:r w:rsidR="0016657A" w:rsidRPr="00932606">
        <w:rPr>
          <w:rFonts w:ascii="Arial" w:hAnsi="Arial" w:cs="Arial"/>
          <w:color w:val="211D1E"/>
          <w:sz w:val="22"/>
          <w:szCs w:val="22"/>
        </w:rPr>
        <w:t xml:space="preserve">MOAA Naational’s </w:t>
      </w:r>
      <w:r w:rsidRPr="00932606">
        <w:rPr>
          <w:rFonts w:ascii="Arial" w:hAnsi="Arial" w:cs="Arial"/>
          <w:color w:val="211D1E"/>
          <w:sz w:val="22"/>
          <w:szCs w:val="22"/>
        </w:rPr>
        <w:t xml:space="preserve">suggested bylaws </w:t>
      </w:r>
      <w:r w:rsidR="0016657A" w:rsidRPr="00932606">
        <w:rPr>
          <w:rFonts w:ascii="Arial" w:hAnsi="Arial" w:cs="Arial"/>
          <w:color w:val="211D1E"/>
          <w:sz w:val="22"/>
          <w:szCs w:val="22"/>
        </w:rPr>
        <w:t xml:space="preserve">recommend </w:t>
      </w:r>
      <w:r w:rsidRPr="00932606">
        <w:rPr>
          <w:rFonts w:ascii="Arial" w:hAnsi="Arial" w:cs="Arial"/>
          <w:color w:val="211D1E"/>
          <w:sz w:val="22"/>
          <w:szCs w:val="22"/>
        </w:rPr>
        <w:t xml:space="preserve">an individual should not serve as president for longer than two consecutive one-year terms or, if elected biennially, two consecutive two-year terms. </w:t>
      </w:r>
    </w:p>
    <w:p w:rsidR="00B60A87" w:rsidRPr="00932606" w:rsidRDefault="00B60A87" w:rsidP="00BC3F05">
      <w:pPr>
        <w:pStyle w:val="Pa9"/>
        <w:spacing w:line="240" w:lineRule="auto"/>
        <w:ind w:firstLine="270"/>
        <w:rPr>
          <w:rFonts w:ascii="Arial" w:hAnsi="Arial" w:cs="Arial"/>
          <w:color w:val="211D1E"/>
          <w:sz w:val="22"/>
          <w:szCs w:val="22"/>
        </w:rPr>
      </w:pPr>
    </w:p>
    <w:p w:rsidR="00B60A87"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Some chapter presidents have served their organizations with great dedication and ability for a number of years and, as a general rule, having an interested, competent individual serving as president is more important than following a guideline that directs election at specified times.</w:t>
      </w:r>
      <w:r w:rsidR="0016657A" w:rsidRPr="00932606">
        <w:rPr>
          <w:rFonts w:ascii="Arial" w:hAnsi="Arial" w:cs="Arial"/>
          <w:color w:val="211D1E"/>
          <w:sz w:val="22"/>
          <w:szCs w:val="22"/>
        </w:rPr>
        <w:t xml:space="preserve"> </w:t>
      </w:r>
    </w:p>
    <w:p w:rsidR="00B60A87" w:rsidRPr="00932606" w:rsidRDefault="00B60A87" w:rsidP="00BC3F05">
      <w:pPr>
        <w:pStyle w:val="Pa9"/>
        <w:spacing w:line="240" w:lineRule="auto"/>
        <w:ind w:firstLine="270"/>
        <w:rPr>
          <w:rFonts w:ascii="Arial" w:hAnsi="Arial" w:cs="Arial"/>
          <w:color w:val="211D1E"/>
          <w:sz w:val="22"/>
          <w:szCs w:val="22"/>
        </w:rPr>
      </w:pPr>
    </w:p>
    <w:p w:rsidR="00B60A87" w:rsidRPr="00932606" w:rsidRDefault="0016657A"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T</w:t>
      </w:r>
      <w:r w:rsidR="009D35BD" w:rsidRPr="00932606">
        <w:rPr>
          <w:rFonts w:ascii="Arial" w:hAnsi="Arial" w:cs="Arial"/>
          <w:color w:val="211D1E"/>
          <w:sz w:val="22"/>
          <w:szCs w:val="22"/>
        </w:rPr>
        <w:t>here are distinct benefits to having regularly scheduled elections and installing new leadership at specified intervals. Chapters and their board independently mu</w:t>
      </w:r>
      <w:r w:rsidR="00B60A87" w:rsidRPr="00932606">
        <w:rPr>
          <w:rFonts w:ascii="Arial" w:hAnsi="Arial" w:cs="Arial"/>
          <w:color w:val="211D1E"/>
          <w:sz w:val="22"/>
          <w:szCs w:val="22"/>
        </w:rPr>
        <w:t>st decide what’s best for them.</w:t>
      </w:r>
    </w:p>
    <w:p w:rsidR="00B60A87" w:rsidRPr="00932606" w:rsidRDefault="00B60A87" w:rsidP="00BC3F05">
      <w:pPr>
        <w:spacing w:after="0" w:line="240" w:lineRule="auto"/>
        <w:rPr>
          <w:rFonts w:ascii="Arial" w:hAnsi="Arial" w:cs="Arial"/>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ab/>
        <w:t>Other roles and responsibilities:</w:t>
      </w:r>
    </w:p>
    <w:p w:rsidR="00B60A87" w:rsidRPr="00932606" w:rsidRDefault="00B60A87" w:rsidP="00BC3F05">
      <w:pPr>
        <w:tabs>
          <w:tab w:val="left" w:pos="270"/>
        </w:tabs>
        <w:spacing w:after="0" w:line="240" w:lineRule="auto"/>
        <w:rPr>
          <w:rFonts w:ascii="Arial" w:hAnsi="Arial" w:cs="Arial"/>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B60A87" w:rsidRPr="00932606" w:rsidRDefault="00B60A87" w:rsidP="00BC3F05">
      <w:pPr>
        <w:tabs>
          <w:tab w:val="left" w:pos="270"/>
        </w:tabs>
        <w:spacing w:after="0" w:line="240" w:lineRule="auto"/>
        <w:rPr>
          <w:rFonts w:ascii="Arial" w:hAnsi="Arial" w:cs="Arial"/>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16657A" w:rsidRPr="00932606" w:rsidRDefault="0016657A" w:rsidP="00BC3F05">
      <w:pPr>
        <w:pStyle w:val="Pa13"/>
        <w:spacing w:line="240" w:lineRule="auto"/>
        <w:rPr>
          <w:rFonts w:ascii="Arial" w:hAnsi="Arial" w:cs="Arial"/>
          <w:b/>
          <w:bCs/>
          <w:color w:val="C59608"/>
          <w:sz w:val="22"/>
          <w:szCs w:val="22"/>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B60A87" w:rsidRPr="00932606" w:rsidRDefault="00B60A87" w:rsidP="00BC3F05">
      <w:pPr>
        <w:tabs>
          <w:tab w:val="left" w:pos="270"/>
        </w:tabs>
        <w:spacing w:after="0" w:line="240" w:lineRule="auto"/>
        <w:rPr>
          <w:rFonts w:ascii="Arial" w:hAnsi="Arial" w:cs="Arial"/>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B60A87" w:rsidRPr="00932606" w:rsidRDefault="00B60A87" w:rsidP="00BC3F05">
      <w:pPr>
        <w:pStyle w:val="Pa13"/>
        <w:spacing w:line="240" w:lineRule="auto"/>
        <w:rPr>
          <w:rFonts w:ascii="Arial" w:hAnsi="Arial" w:cs="Arial"/>
          <w:b/>
          <w:bCs/>
          <w:color w:val="C59608"/>
          <w:sz w:val="22"/>
          <w:szCs w:val="22"/>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B60A87" w:rsidRPr="00932606" w:rsidRDefault="00B60A87" w:rsidP="00BC3F05">
      <w:pPr>
        <w:tabs>
          <w:tab w:val="left" w:pos="270"/>
        </w:tabs>
        <w:spacing w:after="0" w:line="240" w:lineRule="auto"/>
        <w:rPr>
          <w:rFonts w:ascii="Arial" w:hAnsi="Arial" w:cs="Arial"/>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B60A87" w:rsidRPr="00932606" w:rsidRDefault="00B60A87" w:rsidP="00BC3F05">
      <w:pPr>
        <w:pStyle w:val="Pa13"/>
        <w:spacing w:line="240" w:lineRule="auto"/>
        <w:rPr>
          <w:rFonts w:ascii="Arial" w:hAnsi="Arial" w:cs="Arial"/>
          <w:b/>
          <w:bCs/>
          <w:color w:val="C59608"/>
          <w:sz w:val="22"/>
          <w:szCs w:val="22"/>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B60A87" w:rsidRPr="00932606" w:rsidRDefault="00B60A87" w:rsidP="00BC3F05">
      <w:pPr>
        <w:tabs>
          <w:tab w:val="left" w:pos="270"/>
        </w:tabs>
        <w:spacing w:after="0" w:line="240" w:lineRule="auto"/>
        <w:rPr>
          <w:rFonts w:ascii="Arial" w:hAnsi="Arial" w:cs="Arial"/>
        </w:rPr>
      </w:pPr>
    </w:p>
    <w:p w:rsidR="00B60A87" w:rsidRPr="00932606" w:rsidRDefault="00B60A87"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B60A87" w:rsidRPr="00932606" w:rsidRDefault="00B60A87" w:rsidP="00BC3F05">
      <w:pPr>
        <w:pStyle w:val="Pa13"/>
        <w:spacing w:line="240" w:lineRule="auto"/>
        <w:rPr>
          <w:rFonts w:ascii="Arial" w:hAnsi="Arial" w:cs="Arial"/>
          <w:b/>
          <w:bCs/>
          <w:color w:val="C59608"/>
          <w:sz w:val="22"/>
          <w:szCs w:val="22"/>
        </w:rPr>
      </w:pPr>
    </w:p>
    <w:p w:rsidR="00C22303" w:rsidRDefault="00C22303">
      <w:pPr>
        <w:rPr>
          <w:rFonts w:ascii="Arial" w:hAnsi="Arial" w:cs="Arial"/>
          <w:b/>
          <w:bCs/>
          <w:u w:val="single"/>
        </w:rPr>
      </w:pPr>
      <w:bookmarkStart w:id="10" w:name="vicepresident"/>
      <w:bookmarkEnd w:id="10"/>
      <w:r>
        <w:rPr>
          <w:rFonts w:ascii="Arial" w:hAnsi="Arial" w:cs="Arial"/>
          <w:b/>
          <w:bCs/>
          <w:u w:val="single"/>
        </w:rPr>
        <w:br w:type="page"/>
      </w:r>
    </w:p>
    <w:p w:rsidR="009D35BD" w:rsidRPr="001874C0" w:rsidRDefault="009D35BD" w:rsidP="00BC3F05">
      <w:pPr>
        <w:pStyle w:val="Pa13"/>
        <w:spacing w:line="240" w:lineRule="auto"/>
        <w:jc w:val="center"/>
        <w:rPr>
          <w:rFonts w:ascii="Arial" w:hAnsi="Arial" w:cs="Arial"/>
          <w:sz w:val="22"/>
          <w:szCs w:val="22"/>
          <w:u w:val="single"/>
        </w:rPr>
      </w:pPr>
      <w:r w:rsidRPr="001874C0">
        <w:rPr>
          <w:rFonts w:ascii="Arial" w:hAnsi="Arial" w:cs="Arial"/>
          <w:b/>
          <w:bCs/>
          <w:sz w:val="22"/>
          <w:szCs w:val="22"/>
          <w:u w:val="single"/>
        </w:rPr>
        <w:lastRenderedPageBreak/>
        <w:t>Vice President</w:t>
      </w:r>
      <w:r w:rsidR="008C000A" w:rsidRPr="001874C0">
        <w:rPr>
          <w:rFonts w:ascii="Arial" w:hAnsi="Arial" w:cs="Arial"/>
          <w:b/>
          <w:bCs/>
          <w:sz w:val="22"/>
          <w:szCs w:val="22"/>
          <w:u w:val="single"/>
        </w:rPr>
        <w:t>(</w:t>
      </w:r>
      <w:r w:rsidRPr="001874C0">
        <w:rPr>
          <w:rFonts w:ascii="Arial" w:hAnsi="Arial" w:cs="Arial"/>
          <w:b/>
          <w:bCs/>
          <w:sz w:val="22"/>
          <w:szCs w:val="22"/>
          <w:u w:val="single"/>
        </w:rPr>
        <w:t>s</w:t>
      </w:r>
      <w:r w:rsidR="008C000A" w:rsidRPr="001874C0">
        <w:rPr>
          <w:rFonts w:ascii="Arial" w:hAnsi="Arial" w:cs="Arial"/>
          <w:b/>
          <w:bCs/>
          <w:sz w:val="22"/>
          <w:szCs w:val="22"/>
          <w:u w:val="single"/>
        </w:rPr>
        <w:t>)</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4"/>
        <w:rPr>
          <w:rFonts w:ascii="Arial" w:hAnsi="Arial" w:cs="Arial"/>
          <w:color w:val="211D1E"/>
          <w:sz w:val="22"/>
          <w:szCs w:val="22"/>
        </w:rPr>
      </w:pPr>
      <w:r w:rsidRPr="00932606">
        <w:rPr>
          <w:rFonts w:ascii="Arial" w:hAnsi="Arial" w:cs="Arial"/>
          <w:color w:val="211D1E"/>
          <w:sz w:val="22"/>
          <w:szCs w:val="22"/>
        </w:rPr>
        <w:t>First and second vice presidents must be prepared to perform the duties of the next higher office should it be vacated, either temporarily or permanently. Each vice president serves as a member of the board of directors and performs other duties the president might assign. It is common and highly recommended that a vice president serve as a committee chair, for instance, a membership committee.</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Some chapters follow a policy, which has much merit, of grooming selected members for the office of the president by advancing them upward through an established sequence of offices. By the time this person assumes the presidency, he or she will have become thoroughly familiar with the chapter’s programs and methods of operations. If this practice is followed, a nominating committee should consider these points: </w:t>
      </w:r>
    </w:p>
    <w:p w:rsidR="003145A2" w:rsidRPr="00932606" w:rsidRDefault="003145A2"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11"/>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As much consideration should be taken in selecting a second vice president as commonly is taken in choosing a president. </w:t>
      </w:r>
    </w:p>
    <w:p w:rsidR="009D35BD" w:rsidRPr="00932606" w:rsidRDefault="009D35BD" w:rsidP="00BC3F05">
      <w:pPr>
        <w:pStyle w:val="Pa4"/>
        <w:numPr>
          <w:ilvl w:val="0"/>
          <w:numId w:val="11"/>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The process of progression should not be so firm that the nominating committee cannot deviate from it, if circumstances dictate. </w:t>
      </w:r>
    </w:p>
    <w:p w:rsidR="00A30BDB" w:rsidRPr="00932606" w:rsidRDefault="00A30BDB"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ab/>
        <w:t>A listing of roles and responsibilities:</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D849D6" w:rsidRDefault="00D849D6">
      <w:pPr>
        <w:rPr>
          <w:rFonts w:ascii="Arial" w:hAnsi="Arial" w:cs="Arial"/>
          <w:b/>
          <w:bCs/>
          <w:u w:val="single"/>
        </w:rPr>
      </w:pPr>
      <w:r>
        <w:rPr>
          <w:rFonts w:ascii="Arial" w:hAnsi="Arial" w:cs="Arial"/>
          <w:b/>
          <w:bCs/>
          <w:u w:val="single"/>
        </w:rPr>
        <w:br w:type="page"/>
      </w:r>
    </w:p>
    <w:p w:rsidR="009D35BD" w:rsidRPr="001874C0" w:rsidRDefault="009D35BD" w:rsidP="00BC3F05">
      <w:pPr>
        <w:pStyle w:val="Pa13"/>
        <w:spacing w:line="240" w:lineRule="auto"/>
        <w:jc w:val="center"/>
        <w:rPr>
          <w:rFonts w:ascii="Arial" w:hAnsi="Arial" w:cs="Arial"/>
          <w:sz w:val="22"/>
          <w:szCs w:val="22"/>
          <w:u w:val="single"/>
        </w:rPr>
      </w:pPr>
      <w:bookmarkStart w:id="11" w:name="secretary"/>
      <w:bookmarkEnd w:id="11"/>
      <w:r w:rsidRPr="001874C0">
        <w:rPr>
          <w:rFonts w:ascii="Arial" w:hAnsi="Arial" w:cs="Arial"/>
          <w:b/>
          <w:bCs/>
          <w:sz w:val="22"/>
          <w:szCs w:val="22"/>
          <w:u w:val="single"/>
        </w:rPr>
        <w:lastRenderedPageBreak/>
        <w:t>Secretary</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secretary is key to maintaining a chapter. The responsibilities are numerous, the workload is heavy, and the performance directly affects the chapter’s success in all fields of activity. The secretary’s principal duties are to: </w:t>
      </w:r>
    </w:p>
    <w:p w:rsidR="003145A2" w:rsidRPr="00932606" w:rsidRDefault="003145A2" w:rsidP="00BC3F05">
      <w:pPr>
        <w:pStyle w:val="Pa4"/>
        <w:spacing w:line="240" w:lineRule="auto"/>
        <w:rPr>
          <w:rStyle w:val="A14"/>
          <w:rFonts w:ascii="Arial" w:hAnsi="Arial" w:cs="Arial"/>
          <w:sz w:val="22"/>
          <w:szCs w:val="22"/>
        </w:rPr>
      </w:pPr>
    </w:p>
    <w:p w:rsidR="009D35BD" w:rsidRPr="00932606" w:rsidRDefault="009D35BD" w:rsidP="00BC3F05">
      <w:pPr>
        <w:pStyle w:val="Pa4"/>
        <w:numPr>
          <w:ilvl w:val="0"/>
          <w:numId w:val="55"/>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provide members with timely written notification of all annual, regular, and special chapter meetings, generally by means of a chapter newsletter (Typically, it is not advisable for the secretary to also serve as editor of the chapter newsletter.);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maintain a record of all proceedings at chapter meetings;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provide board members with timely written notification of all meetings of the board of directors;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maintain a record of all proceedings at board meetings;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process membership applications and resignations;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maintain or oversee the maintenance of chapter membership records and ensure a list of chapter members is sent to MOAA’s Council and Chapter Affairs Department at least once a year;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prepare required correspondence;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maintain a chapter’s correspondence files;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prepare reports and returns required by law;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maintain and safeguard all important records and legal documents and ensure they are passed on to a successor;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maintain and safeguard valuable equipment (such as U.S. and chapter flags) belonging to the chapter; and </w:t>
      </w:r>
    </w:p>
    <w:p w:rsidR="009D35BD" w:rsidRPr="00932606" w:rsidRDefault="009D35BD" w:rsidP="00BC3F05">
      <w:pPr>
        <w:pStyle w:val="Pa4"/>
        <w:numPr>
          <w:ilvl w:val="0"/>
          <w:numId w:val="12"/>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perform other duties that are commensurate with the office or as might be assigned by the </w:t>
      </w:r>
      <w:r w:rsidR="003145A2" w:rsidRPr="00932606">
        <w:rPr>
          <w:rFonts w:ascii="Arial" w:hAnsi="Arial" w:cs="Arial"/>
          <w:color w:val="211D1E"/>
          <w:sz w:val="22"/>
          <w:szCs w:val="22"/>
        </w:rPr>
        <w:t>b</w:t>
      </w:r>
      <w:r w:rsidRPr="00932606">
        <w:rPr>
          <w:rFonts w:ascii="Arial" w:hAnsi="Arial" w:cs="Arial"/>
          <w:color w:val="211D1E"/>
          <w:sz w:val="22"/>
          <w:szCs w:val="22"/>
        </w:rPr>
        <w:t xml:space="preserve">oard of directors or the president.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Chapter secretaries should ensure updated chapter officer information is furnished to the Council and Chapter Affairs Department as soon as possible following leadership changes by submitting a Council/Chapter Officer Form.</w:t>
      </w:r>
      <w:r w:rsidR="003145A2" w:rsidRPr="00932606">
        <w:rPr>
          <w:rFonts w:ascii="Arial" w:hAnsi="Arial" w:cs="Arial"/>
          <w:color w:val="211D1E"/>
          <w:sz w:val="22"/>
          <w:szCs w:val="22"/>
        </w:rPr>
        <w:t xml:space="preserve"> </w:t>
      </w:r>
      <w:r w:rsidRPr="00932606">
        <w:rPr>
          <w:rFonts w:ascii="Arial" w:hAnsi="Arial" w:cs="Arial"/>
          <w:color w:val="211D1E"/>
          <w:sz w:val="22"/>
          <w:szCs w:val="22"/>
        </w:rPr>
        <w:t xml:space="preserve"> E-mail a completed form to </w:t>
      </w:r>
      <w:r w:rsidRPr="00932606">
        <w:rPr>
          <w:rFonts w:ascii="Arial" w:hAnsi="Arial" w:cs="Arial"/>
          <w:i/>
          <w:color w:val="211D1E"/>
          <w:sz w:val="22"/>
          <w:szCs w:val="22"/>
        </w:rPr>
        <w:t>chapters@moaa.org</w:t>
      </w:r>
      <w:r w:rsidRPr="00932606">
        <w:rPr>
          <w:rFonts w:ascii="Arial" w:hAnsi="Arial" w:cs="Arial"/>
          <w:color w:val="211D1E"/>
          <w:sz w:val="22"/>
          <w:szCs w:val="22"/>
        </w:rPr>
        <w:t xml:space="preserve">, or submit the form on MOAA’s Web Base, </w:t>
      </w:r>
      <w:r w:rsidRPr="00932606">
        <w:rPr>
          <w:rFonts w:ascii="Arial" w:hAnsi="Arial" w:cs="Arial"/>
          <w:i/>
          <w:color w:val="211D1E"/>
          <w:sz w:val="22"/>
          <w:szCs w:val="22"/>
        </w:rPr>
        <w:t>www.moaa.org</w:t>
      </w:r>
      <w:r w:rsidRPr="00932606">
        <w:rPr>
          <w:rFonts w:ascii="Arial" w:hAnsi="Arial" w:cs="Arial"/>
          <w:color w:val="211D1E"/>
          <w:sz w:val="22"/>
          <w:szCs w:val="22"/>
        </w:rPr>
        <w:t xml:space="preserve">. Click on Chapter Leaders under the Chapters/Community section. Then scroll to the bottom of the page. Although it might not be the secretary who maintains and updates the data, he or she should make sure it’s regularly being updated. </w:t>
      </w:r>
    </w:p>
    <w:p w:rsidR="003145A2" w:rsidRPr="00932606" w:rsidRDefault="003145A2" w:rsidP="00BC3F05">
      <w:pPr>
        <w:pStyle w:val="Pa4"/>
        <w:spacing w:line="240" w:lineRule="auto"/>
        <w:rPr>
          <w:rFonts w:ascii="Arial" w:hAnsi="Arial" w:cs="Arial"/>
          <w:color w:val="211D1E"/>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ab/>
        <w:t>Other roles and responsibilities:</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C22303" w:rsidRDefault="00C22303">
      <w:pPr>
        <w:rPr>
          <w:rFonts w:ascii="Arial" w:hAnsi="Arial" w:cs="Arial"/>
          <w:b/>
          <w:bCs/>
          <w:u w:val="single"/>
        </w:rPr>
      </w:pPr>
      <w:bookmarkStart w:id="12" w:name="treasurer"/>
      <w:bookmarkEnd w:id="12"/>
      <w:r>
        <w:rPr>
          <w:rFonts w:ascii="Arial" w:hAnsi="Arial" w:cs="Arial"/>
          <w:b/>
          <w:bCs/>
          <w:u w:val="single"/>
        </w:rPr>
        <w:br w:type="page"/>
      </w:r>
    </w:p>
    <w:p w:rsidR="009D35BD" w:rsidRPr="001874C0" w:rsidRDefault="009D35BD" w:rsidP="00BC3F05">
      <w:pPr>
        <w:pStyle w:val="Pa13"/>
        <w:spacing w:line="240" w:lineRule="auto"/>
        <w:jc w:val="center"/>
        <w:rPr>
          <w:rFonts w:ascii="Arial" w:hAnsi="Arial" w:cs="Arial"/>
          <w:sz w:val="22"/>
          <w:szCs w:val="22"/>
          <w:u w:val="single"/>
        </w:rPr>
      </w:pPr>
      <w:r w:rsidRPr="001874C0">
        <w:rPr>
          <w:rFonts w:ascii="Arial" w:hAnsi="Arial" w:cs="Arial"/>
          <w:b/>
          <w:bCs/>
          <w:sz w:val="22"/>
          <w:szCs w:val="22"/>
          <w:u w:val="single"/>
        </w:rPr>
        <w:lastRenderedPageBreak/>
        <w:t>Treasurer</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treasurer’s principal duties are to: </w:t>
      </w:r>
    </w:p>
    <w:p w:rsidR="003145A2" w:rsidRPr="00932606" w:rsidRDefault="003145A2"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1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collect annual dues; </w:t>
      </w:r>
    </w:p>
    <w:p w:rsidR="009D35BD" w:rsidRPr="00932606" w:rsidRDefault="009D35BD" w:rsidP="00BC3F05">
      <w:pPr>
        <w:pStyle w:val="Pa4"/>
        <w:numPr>
          <w:ilvl w:val="0"/>
          <w:numId w:val="1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maintain a record of all monies received and expended by the chapter; </w:t>
      </w:r>
    </w:p>
    <w:p w:rsidR="009D35BD" w:rsidRPr="00932606" w:rsidRDefault="009D35BD" w:rsidP="00BC3F05">
      <w:pPr>
        <w:pStyle w:val="Pa4"/>
        <w:numPr>
          <w:ilvl w:val="0"/>
          <w:numId w:val="1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make disbursements authorized by the chapter or board of directors; </w:t>
      </w:r>
    </w:p>
    <w:p w:rsidR="009D35BD" w:rsidRPr="00932606" w:rsidRDefault="009D35BD" w:rsidP="00BC3F05">
      <w:pPr>
        <w:pStyle w:val="Pa4"/>
        <w:numPr>
          <w:ilvl w:val="0"/>
          <w:numId w:val="1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deposit all sums received in a financial institution approved by the board of directors; </w:t>
      </w:r>
    </w:p>
    <w:p w:rsidR="009D35BD" w:rsidRPr="00932606" w:rsidRDefault="009D35BD" w:rsidP="00BC3F05">
      <w:pPr>
        <w:pStyle w:val="Pa4"/>
        <w:numPr>
          <w:ilvl w:val="0"/>
          <w:numId w:val="1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make a financial report at the annual meeting or when requested by the president; </w:t>
      </w:r>
    </w:p>
    <w:p w:rsidR="009D35BD" w:rsidRPr="00932606" w:rsidRDefault="009D35BD" w:rsidP="00BC3F05">
      <w:pPr>
        <w:pStyle w:val="Pa4"/>
        <w:numPr>
          <w:ilvl w:val="0"/>
          <w:numId w:val="1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recommend to the board of directors, when appropriate, new or revised financial policies; </w:t>
      </w:r>
    </w:p>
    <w:p w:rsidR="009D35BD" w:rsidRPr="00932606" w:rsidRDefault="009D35BD" w:rsidP="00BC3F05">
      <w:pPr>
        <w:pStyle w:val="Pa4"/>
        <w:numPr>
          <w:ilvl w:val="0"/>
          <w:numId w:val="1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recommend to the board of directors, for approval prior to an annual meeting, a budget for the next calendar year; and </w:t>
      </w:r>
    </w:p>
    <w:p w:rsidR="009D35BD" w:rsidRPr="00932606" w:rsidRDefault="009D35BD" w:rsidP="00BC3F05">
      <w:pPr>
        <w:pStyle w:val="Pa4"/>
        <w:numPr>
          <w:ilvl w:val="0"/>
          <w:numId w:val="13"/>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recommend to the board of directors, when appropriate, changes to an approved budget. </w:t>
      </w:r>
    </w:p>
    <w:p w:rsidR="008C000A" w:rsidRPr="00932606" w:rsidRDefault="008C000A"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Funds, books, and vouchers the treasurer maintains are subject to inspection and verification by a board of directors, which can be in the form of a formal audit. Audits should be performed every four years or when a new treasurer is elected. The treasurer can be bonded at the discretion of the board of directors (this precaution generally is unnecessary). </w:t>
      </w:r>
    </w:p>
    <w:p w:rsidR="00A30BDB" w:rsidRPr="00932606" w:rsidRDefault="00A30BDB" w:rsidP="00BC3F05">
      <w:pPr>
        <w:pStyle w:val="Pa13"/>
        <w:spacing w:line="240" w:lineRule="auto"/>
        <w:rPr>
          <w:rFonts w:ascii="Arial" w:hAnsi="Arial" w:cs="Arial"/>
          <w:b/>
          <w:bCs/>
          <w:color w:val="C59608"/>
          <w:sz w:val="22"/>
          <w:szCs w:val="22"/>
        </w:rPr>
      </w:pPr>
    </w:p>
    <w:p w:rsidR="00295C50" w:rsidRPr="00932606" w:rsidRDefault="00295C50" w:rsidP="00BC3F05">
      <w:pPr>
        <w:spacing w:after="0" w:line="240" w:lineRule="auto"/>
        <w:ind w:firstLine="270"/>
        <w:rPr>
          <w:rFonts w:ascii="Arial" w:hAnsi="Arial" w:cs="Arial"/>
        </w:rPr>
      </w:pPr>
      <w:r w:rsidRPr="00932606">
        <w:rPr>
          <w:rFonts w:ascii="Arial" w:hAnsi="Arial" w:cs="Arial"/>
        </w:rPr>
        <w:t>Other roles and responsibilities:</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8C000A" w:rsidRPr="00932606" w:rsidRDefault="008C000A" w:rsidP="00BC3F05">
      <w:pPr>
        <w:spacing w:after="0" w:line="240" w:lineRule="auto"/>
        <w:rPr>
          <w:rFonts w:ascii="Arial" w:hAnsi="Arial" w:cs="Arial"/>
          <w:b/>
          <w:bCs/>
        </w:rPr>
      </w:pPr>
      <w:r w:rsidRPr="00932606">
        <w:rPr>
          <w:rFonts w:ascii="Arial" w:hAnsi="Arial" w:cs="Arial"/>
          <w:b/>
          <w:bCs/>
        </w:rPr>
        <w:br w:type="page"/>
      </w:r>
    </w:p>
    <w:p w:rsidR="009D35BD" w:rsidRPr="001874C0" w:rsidRDefault="009D35BD" w:rsidP="00BC3F05">
      <w:pPr>
        <w:pStyle w:val="Pa13"/>
        <w:spacing w:line="240" w:lineRule="auto"/>
        <w:jc w:val="center"/>
        <w:rPr>
          <w:rFonts w:ascii="Arial" w:hAnsi="Arial" w:cs="Arial"/>
          <w:sz w:val="22"/>
          <w:szCs w:val="22"/>
          <w:u w:val="single"/>
        </w:rPr>
      </w:pPr>
      <w:bookmarkStart w:id="13" w:name="chaplain"/>
      <w:bookmarkEnd w:id="13"/>
      <w:r w:rsidRPr="001874C0">
        <w:rPr>
          <w:rFonts w:ascii="Arial" w:hAnsi="Arial" w:cs="Arial"/>
          <w:b/>
          <w:bCs/>
          <w:sz w:val="22"/>
          <w:szCs w:val="22"/>
          <w:u w:val="single"/>
        </w:rPr>
        <w:lastRenderedPageBreak/>
        <w:t>Chaplain</w:t>
      </w:r>
    </w:p>
    <w:p w:rsidR="003145A2" w:rsidRPr="00932606" w:rsidRDefault="003145A2" w:rsidP="00BC3F05">
      <w:pPr>
        <w:spacing w:after="0" w:line="240" w:lineRule="auto"/>
        <w:rPr>
          <w:rFonts w:ascii="Arial" w:hAnsi="Arial" w:cs="Arial"/>
          <w:color w:val="211D1E"/>
        </w:rPr>
      </w:pPr>
    </w:p>
    <w:p w:rsidR="00295C50" w:rsidRPr="00932606" w:rsidRDefault="009D35BD" w:rsidP="00BC3F05">
      <w:pPr>
        <w:spacing w:after="0" w:line="240" w:lineRule="auto"/>
        <w:ind w:firstLine="270"/>
        <w:rPr>
          <w:rFonts w:ascii="Arial" w:hAnsi="Arial" w:cs="Arial"/>
          <w:color w:val="211D1E"/>
        </w:rPr>
      </w:pPr>
      <w:r w:rsidRPr="00932606">
        <w:rPr>
          <w:rFonts w:ascii="Arial" w:hAnsi="Arial" w:cs="Arial"/>
          <w:color w:val="211D1E"/>
        </w:rPr>
        <w:t xml:space="preserve">The suggested bylaws do not provide for a chapter chaplain, because not all chapters have a chaplain or other clergy on their membership rolls. However, if a chapter does have one or more clerics as members (or a non-clergy member who volunteers to be a chapter chaplain), it is </w:t>
      </w:r>
      <w:r w:rsidR="00295C50" w:rsidRPr="00932606">
        <w:rPr>
          <w:rFonts w:ascii="Arial" w:hAnsi="Arial" w:cs="Arial"/>
          <w:color w:val="211D1E"/>
        </w:rPr>
        <w:t xml:space="preserve">considered appropriate </w:t>
      </w:r>
      <w:r w:rsidRPr="00932606">
        <w:rPr>
          <w:rFonts w:ascii="Arial" w:hAnsi="Arial" w:cs="Arial"/>
          <w:color w:val="211D1E"/>
        </w:rPr>
        <w:t xml:space="preserve">that the president appoint someone to fill this position. As an appointed officer, the chaplain should have a seat and voice — but no vote — on a board of directors. </w:t>
      </w:r>
    </w:p>
    <w:p w:rsidR="00295C50" w:rsidRPr="00932606" w:rsidRDefault="00295C50" w:rsidP="00BC3F05">
      <w:pPr>
        <w:spacing w:after="0" w:line="240" w:lineRule="auto"/>
        <w:ind w:firstLine="270"/>
        <w:rPr>
          <w:rFonts w:ascii="Arial" w:hAnsi="Arial" w:cs="Arial"/>
          <w:color w:val="211D1E"/>
        </w:rPr>
      </w:pPr>
    </w:p>
    <w:p w:rsidR="009D35BD" w:rsidRPr="00932606" w:rsidRDefault="009D35BD" w:rsidP="00BC3F05">
      <w:pPr>
        <w:spacing w:after="0" w:line="240" w:lineRule="auto"/>
        <w:ind w:firstLine="270"/>
        <w:rPr>
          <w:rFonts w:ascii="Arial" w:hAnsi="Arial" w:cs="Arial"/>
          <w:color w:val="211D1E"/>
        </w:rPr>
      </w:pPr>
      <w:r w:rsidRPr="00932606">
        <w:rPr>
          <w:rFonts w:ascii="Arial" w:hAnsi="Arial" w:cs="Arial"/>
          <w:color w:val="211D1E"/>
        </w:rPr>
        <w:t>A chaplain should deliver</w:t>
      </w:r>
      <w:r w:rsidR="003145A2" w:rsidRPr="00932606">
        <w:rPr>
          <w:rFonts w:ascii="Arial" w:hAnsi="Arial" w:cs="Arial"/>
          <w:color w:val="211D1E"/>
        </w:rPr>
        <w:t xml:space="preserve"> </w:t>
      </w:r>
      <w:r w:rsidRPr="00932606">
        <w:rPr>
          <w:rFonts w:ascii="Arial" w:hAnsi="Arial" w:cs="Arial"/>
          <w:color w:val="211D1E"/>
        </w:rPr>
        <w:t xml:space="preserve">an invocation at chapter meetings and on other appropriate occasions. A chaplain also can be a great asset to a personal affairs committee, and it is suggested that he or she be considered for appointment to that committee. </w:t>
      </w:r>
    </w:p>
    <w:p w:rsidR="00A30BDB" w:rsidRPr="00932606" w:rsidRDefault="00A30BDB" w:rsidP="00BC3F05">
      <w:pPr>
        <w:pStyle w:val="Pa13"/>
        <w:spacing w:line="240" w:lineRule="auto"/>
        <w:rPr>
          <w:rFonts w:ascii="Arial" w:hAnsi="Arial" w:cs="Arial"/>
          <w:b/>
          <w:bCs/>
          <w:color w:val="C59608"/>
          <w:sz w:val="22"/>
          <w:szCs w:val="22"/>
        </w:rPr>
      </w:pPr>
    </w:p>
    <w:p w:rsidR="008C000A" w:rsidRPr="00932606" w:rsidRDefault="008C000A" w:rsidP="00BC3F05">
      <w:pPr>
        <w:spacing w:after="0" w:line="240" w:lineRule="auto"/>
        <w:rPr>
          <w:rFonts w:ascii="Arial" w:hAnsi="Arial" w:cs="Arial"/>
          <w:b/>
          <w:bCs/>
        </w:rPr>
      </w:pPr>
      <w:r w:rsidRPr="00932606">
        <w:rPr>
          <w:rFonts w:ascii="Arial" w:hAnsi="Arial" w:cs="Arial"/>
          <w:b/>
          <w:bCs/>
        </w:rPr>
        <w:br w:type="page"/>
      </w:r>
    </w:p>
    <w:p w:rsidR="00A30BDB" w:rsidRPr="001874C0" w:rsidRDefault="009D35BD" w:rsidP="00BC3F05">
      <w:pPr>
        <w:pStyle w:val="Pa13"/>
        <w:spacing w:line="240" w:lineRule="auto"/>
        <w:jc w:val="center"/>
        <w:rPr>
          <w:rFonts w:ascii="Arial" w:hAnsi="Arial" w:cs="Arial"/>
          <w:b/>
          <w:bCs/>
          <w:sz w:val="22"/>
          <w:szCs w:val="22"/>
          <w:u w:val="single"/>
        </w:rPr>
      </w:pPr>
      <w:bookmarkStart w:id="14" w:name="personal"/>
      <w:bookmarkEnd w:id="14"/>
      <w:r w:rsidRPr="001874C0">
        <w:rPr>
          <w:rFonts w:ascii="Arial" w:hAnsi="Arial" w:cs="Arial"/>
          <w:b/>
          <w:bCs/>
          <w:sz w:val="22"/>
          <w:szCs w:val="22"/>
          <w:u w:val="single"/>
        </w:rPr>
        <w:lastRenderedPageBreak/>
        <w:t>Personal Affairs Officer</w:t>
      </w:r>
    </w:p>
    <w:p w:rsidR="003145A2" w:rsidRPr="001874C0" w:rsidRDefault="003145A2" w:rsidP="00BC3F05">
      <w:pPr>
        <w:pStyle w:val="Pa4"/>
        <w:spacing w:line="240" w:lineRule="auto"/>
        <w:rPr>
          <w:rFonts w:ascii="Arial" w:hAnsi="Arial" w:cs="Arial"/>
          <w:color w:val="211D1E"/>
          <w:sz w:val="22"/>
          <w:szCs w:val="22"/>
          <w:u w:val="single"/>
        </w:rPr>
      </w:pPr>
    </w:p>
    <w:p w:rsidR="009D35BD" w:rsidRPr="00932606" w:rsidRDefault="003145A2"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The </w:t>
      </w:r>
      <w:r w:rsidR="009D35BD" w:rsidRPr="00932606">
        <w:rPr>
          <w:rFonts w:ascii="Arial" w:hAnsi="Arial" w:cs="Arial"/>
          <w:color w:val="211D1E"/>
          <w:sz w:val="22"/>
          <w:szCs w:val="22"/>
        </w:rPr>
        <w:t>designati</w:t>
      </w:r>
      <w:r w:rsidRPr="00932606">
        <w:rPr>
          <w:rFonts w:ascii="Arial" w:hAnsi="Arial" w:cs="Arial"/>
          <w:color w:val="211D1E"/>
          <w:sz w:val="22"/>
          <w:szCs w:val="22"/>
        </w:rPr>
        <w:t>on of</w:t>
      </w:r>
      <w:r w:rsidR="009D35BD" w:rsidRPr="00932606">
        <w:rPr>
          <w:rFonts w:ascii="Arial" w:hAnsi="Arial" w:cs="Arial"/>
          <w:color w:val="211D1E"/>
          <w:sz w:val="22"/>
          <w:szCs w:val="22"/>
        </w:rPr>
        <w:t xml:space="preserve"> a personal affairs officer strongly is encouraged. A personal affairs officer serves as the primary point of contact for issues associated with military rights and entitlements, with special emphasis on survivor benefits information. A personal affairs officer is expected to deal directly with MOAA’s Benefits Information and Financial Education Department for advice.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To assist a personal affairs officer, MOAA’s Benefits Information and Financial Education Department will provide, upon request, a copy of each of its booklets and fact sheets as a resource library as well as other appropriate materials. Online assistance for personal affairs issues is available on MOAA’s Web Base, </w:t>
      </w:r>
      <w:r w:rsidRPr="00932606">
        <w:rPr>
          <w:rFonts w:ascii="Arial" w:hAnsi="Arial" w:cs="Arial"/>
          <w:i/>
          <w:color w:val="211D1E"/>
          <w:sz w:val="22"/>
          <w:szCs w:val="22"/>
        </w:rPr>
        <w:t>www.moaa.org</w:t>
      </w:r>
      <w:r w:rsidRPr="00932606">
        <w:rPr>
          <w:rFonts w:ascii="Arial" w:hAnsi="Arial" w:cs="Arial"/>
          <w:color w:val="211D1E"/>
          <w:sz w:val="22"/>
          <w:szCs w:val="22"/>
        </w:rPr>
        <w:t xml:space="preserve">. Under Member Services &amp; Discounts, click on the Benefits Assistance link under Pay &amp; Benefits. </w:t>
      </w:r>
    </w:p>
    <w:p w:rsidR="00A30BDB" w:rsidRPr="00932606" w:rsidRDefault="00A30BDB" w:rsidP="00BC3F05">
      <w:pPr>
        <w:pStyle w:val="Pa13"/>
        <w:spacing w:line="240" w:lineRule="auto"/>
        <w:rPr>
          <w:rFonts w:ascii="Arial" w:hAnsi="Arial" w:cs="Arial"/>
          <w:b/>
          <w:bCs/>
          <w:color w:val="C59608"/>
          <w:sz w:val="22"/>
          <w:szCs w:val="22"/>
        </w:rPr>
      </w:pPr>
    </w:p>
    <w:p w:rsidR="00295C50" w:rsidRPr="00932606" w:rsidRDefault="00295C50" w:rsidP="00BC3F05">
      <w:pPr>
        <w:spacing w:after="0" w:line="240" w:lineRule="auto"/>
        <w:ind w:firstLine="270"/>
        <w:rPr>
          <w:rFonts w:ascii="Arial" w:hAnsi="Arial" w:cs="Arial"/>
        </w:rPr>
      </w:pPr>
      <w:r w:rsidRPr="00932606">
        <w:rPr>
          <w:rFonts w:ascii="Arial" w:hAnsi="Arial" w:cs="Arial"/>
        </w:rPr>
        <w:t>A listing of roles and responsibilities:</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9D35BD" w:rsidRPr="00853341" w:rsidRDefault="009D35BD" w:rsidP="00BC3F05">
      <w:pPr>
        <w:pStyle w:val="Pa13"/>
        <w:spacing w:line="240" w:lineRule="auto"/>
        <w:jc w:val="center"/>
        <w:rPr>
          <w:rFonts w:ascii="Arial" w:hAnsi="Arial" w:cs="Arial"/>
          <w:color w:val="C59608"/>
          <w:sz w:val="22"/>
          <w:szCs w:val="22"/>
          <w:u w:val="single"/>
        </w:rPr>
      </w:pPr>
      <w:bookmarkStart w:id="15" w:name="tops"/>
      <w:bookmarkEnd w:id="15"/>
      <w:r w:rsidRPr="00853341">
        <w:rPr>
          <w:rFonts w:ascii="Arial" w:hAnsi="Arial" w:cs="Arial"/>
          <w:b/>
          <w:bCs/>
          <w:sz w:val="22"/>
          <w:szCs w:val="22"/>
          <w:u w:val="single"/>
        </w:rPr>
        <w:lastRenderedPageBreak/>
        <w:t>TOPS Liaison/Network Representative</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Servicemembers who take advantage of national MOAA’s career-transition services recently have completed or are about to complete service with one of the uniformed services. This makes them prime candidates for chapter membership. </w:t>
      </w:r>
    </w:p>
    <w:p w:rsidR="003145A2" w:rsidRPr="00932606" w:rsidRDefault="003145A2" w:rsidP="00BC3F05">
      <w:pPr>
        <w:spacing w:after="0" w:line="240" w:lineRule="auto"/>
        <w:rPr>
          <w:rFonts w:ascii="Arial" w:hAnsi="Arial" w:cs="Arial"/>
          <w:color w:val="211D1E"/>
        </w:rPr>
      </w:pPr>
    </w:p>
    <w:p w:rsidR="009D35BD" w:rsidRPr="00932606" w:rsidRDefault="009D35BD" w:rsidP="00BC3F05">
      <w:pPr>
        <w:spacing w:after="0" w:line="240" w:lineRule="auto"/>
        <w:ind w:firstLine="270"/>
        <w:rPr>
          <w:rFonts w:ascii="Arial" w:hAnsi="Arial" w:cs="Arial"/>
          <w:color w:val="211D1E"/>
        </w:rPr>
      </w:pPr>
      <w:r w:rsidRPr="00932606">
        <w:rPr>
          <w:rFonts w:ascii="Arial" w:hAnsi="Arial" w:cs="Arial"/>
          <w:color w:val="211D1E"/>
        </w:rPr>
        <w:t>MOAA strongly encourages its chapter presidents to appoint a chapter TOPS liaison/network representative as the primary point of contact in the chapter for MOAA members and their spouses who are in the process of relocating to the chapter’s geographic area. The ideal candidate is in his or her second career or active in the community. In addition to sharing job opportunities with a servicemember in transition, a chapter TOPS liaison/network representative is encouraged to share all job opportunities with his or her state council’s TOPS coordinator and national MOAA. A chapter TOPS liaison/network representative should join</w:t>
      </w:r>
      <w:r w:rsidR="006D6FB3" w:rsidRPr="00932606">
        <w:rPr>
          <w:rFonts w:ascii="Arial" w:hAnsi="Arial" w:cs="Arial"/>
          <w:color w:val="211D1E"/>
        </w:rPr>
        <w:t xml:space="preserve"> </w:t>
      </w:r>
      <w:r w:rsidRPr="00932606">
        <w:rPr>
          <w:rFonts w:ascii="Arial" w:hAnsi="Arial" w:cs="Arial"/>
          <w:color w:val="211D1E"/>
        </w:rPr>
        <w:t xml:space="preserve">national MOAA’s state networking program and register as a networking contact with national MOAA’s networking database. If possible, a chapter TOPS liaison/network representative should attend all “Marketing Yourself for a Second Career” lectures in his or her area.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The first priority of a chapter TOPS liaison/network representative is to provide transition assistance to servicemembers. A liaison may provide advice on his or her professions (present or past) or on how to network more effectively in the geographic area where he or she resides, give general tips from his or her own transition experience, and put servicemembers in touch with other chapter members with similar career interests. A chapter TOPS liaison/network representative also should be knowledgeable about the local community, area schools, desirable and less desirable neighborhoods, etcetera. Essentially, a chapter TOPS liaison/network representative’s responsibilities are not unlike what a sponsor would provide an officer and his or her spouse during a permanent-change-of-station move.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Once settled, a servicemember and his or her spouse should be invited to a chapter function and encouraged to join national MOAA’s networking program — an optimal way to reach younger servicemembers and second-career officers and keep them involved in a chapter. The transition/ networking program is MOAA’s best tool to get and keep younger members involved with its chapter system.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All state networking coordinators, chapter TOPS liaisons/ network representatives, and other MOAA networking contacts are listed on the national association’s database. E-mail tops@moaa.org for more information. </w:t>
      </w:r>
    </w:p>
    <w:p w:rsidR="00A30BDB" w:rsidRPr="00932606" w:rsidRDefault="00A30BDB" w:rsidP="00BC3F05">
      <w:pPr>
        <w:pStyle w:val="Pa13"/>
        <w:spacing w:line="240" w:lineRule="auto"/>
        <w:rPr>
          <w:rFonts w:ascii="Arial" w:hAnsi="Arial" w:cs="Arial"/>
          <w:b/>
          <w:bCs/>
          <w:color w:val="C59608"/>
          <w:sz w:val="22"/>
          <w:szCs w:val="22"/>
        </w:rPr>
      </w:pPr>
    </w:p>
    <w:p w:rsidR="00295C50" w:rsidRPr="00932606" w:rsidRDefault="00295C50" w:rsidP="00BC3F05">
      <w:pPr>
        <w:spacing w:after="0" w:line="240" w:lineRule="auto"/>
        <w:ind w:firstLine="270"/>
        <w:rPr>
          <w:rFonts w:ascii="Arial" w:hAnsi="Arial" w:cs="Arial"/>
        </w:rPr>
      </w:pPr>
      <w:r w:rsidRPr="00932606">
        <w:rPr>
          <w:rFonts w:ascii="Arial" w:hAnsi="Arial" w:cs="Arial"/>
        </w:rPr>
        <w:t>A listing of roles and responsibilities:</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8C000A" w:rsidRPr="00932606" w:rsidRDefault="008C000A" w:rsidP="00BC3F05">
      <w:pPr>
        <w:spacing w:after="0" w:line="240" w:lineRule="auto"/>
        <w:rPr>
          <w:rFonts w:ascii="Arial" w:hAnsi="Arial" w:cs="Arial"/>
          <w:b/>
          <w:bCs/>
        </w:rPr>
      </w:pPr>
      <w:r w:rsidRPr="00932606">
        <w:rPr>
          <w:rFonts w:ascii="Arial" w:hAnsi="Arial" w:cs="Arial"/>
          <w:b/>
          <w:bCs/>
        </w:rPr>
        <w:br w:type="page"/>
      </w:r>
    </w:p>
    <w:p w:rsidR="009D35BD" w:rsidRPr="00932606" w:rsidRDefault="009D35BD" w:rsidP="00BC3F05">
      <w:pPr>
        <w:pStyle w:val="Pa13"/>
        <w:spacing w:line="240" w:lineRule="auto"/>
        <w:jc w:val="center"/>
        <w:rPr>
          <w:rFonts w:ascii="Arial" w:hAnsi="Arial" w:cs="Arial"/>
          <w:sz w:val="22"/>
          <w:szCs w:val="22"/>
        </w:rPr>
      </w:pPr>
      <w:bookmarkStart w:id="16" w:name="auxiliary"/>
      <w:bookmarkEnd w:id="16"/>
      <w:r w:rsidRPr="00932606">
        <w:rPr>
          <w:rFonts w:ascii="Arial" w:hAnsi="Arial" w:cs="Arial"/>
          <w:b/>
          <w:bCs/>
          <w:sz w:val="22"/>
          <w:szCs w:val="22"/>
        </w:rPr>
        <w:lastRenderedPageBreak/>
        <w:t>Auxiliary Liaison</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Auxiliary members represent almost 20 percent of MOAA’s membership. These members possess skills and talents from years of shared military experience, understand the challenges of military life, and are aware of the sacrifices made by servicemembers and their families. Auxiliary members can provide support to your chapter by filling leadership positions (either on the board or on a standing committee), assisting a personal affairs officer, improving recruiting and retention initiatives, or contributing to grassroots advocacy.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Each chapter president is encouraged to appoint an auxiliary member as an auxiliary liaison who is the primary point of contact on legislative and benefits-information issues concerning surviving spouses. An auxiliary liaison is expected to work directly with the national association’s Auxiliary Member Advisory Committee (AMAC). </w:t>
      </w:r>
    </w:p>
    <w:p w:rsidR="003145A2" w:rsidRPr="00932606" w:rsidRDefault="003145A2"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The AMAC assists chapter auxiliary liaisons by providing regular e-mail correspondence and, upon request, publications and fact sheets relevant to surviving spouses from MOAA’s Benefits Information and Financial Education Department.</w:t>
      </w:r>
      <w:r w:rsidR="003145A2" w:rsidRPr="00932606">
        <w:rPr>
          <w:rFonts w:ascii="Arial" w:hAnsi="Arial" w:cs="Arial"/>
          <w:color w:val="211D1E"/>
          <w:sz w:val="22"/>
          <w:szCs w:val="22"/>
        </w:rPr>
        <w:t xml:space="preserve">  </w:t>
      </w:r>
      <w:r w:rsidRPr="00932606">
        <w:rPr>
          <w:rFonts w:ascii="Arial" w:hAnsi="Arial" w:cs="Arial"/>
          <w:color w:val="211D1E"/>
          <w:sz w:val="22"/>
          <w:szCs w:val="22"/>
        </w:rPr>
        <w:t xml:space="preserve">Chapter auxiliary liaisons also can find helpful resources (i.e., articles, stories, testimonials, useful publications, etcetera) on MOAA’s Web Base at www.moaa.org/survivors. </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numPr>
          <w:ilvl w:val="0"/>
          <w:numId w:val="56"/>
        </w:numPr>
        <w:spacing w:line="240" w:lineRule="auto"/>
        <w:ind w:left="540" w:hanging="270"/>
        <w:rPr>
          <w:rFonts w:ascii="Arial" w:hAnsi="Arial" w:cs="Arial"/>
          <w:b/>
          <w:bCs/>
          <w:sz w:val="22"/>
          <w:szCs w:val="22"/>
        </w:rPr>
      </w:pPr>
      <w:r w:rsidRPr="00932606">
        <w:rPr>
          <w:rFonts w:ascii="Arial" w:hAnsi="Arial" w:cs="Arial"/>
          <w:b/>
          <w:bCs/>
          <w:sz w:val="22"/>
          <w:szCs w:val="22"/>
        </w:rPr>
        <w:t xml:space="preserve">Major Publications Relevant to Surviving Spouses </w:t>
      </w:r>
    </w:p>
    <w:p w:rsidR="003145A2" w:rsidRPr="00932606" w:rsidRDefault="003145A2" w:rsidP="00BC3F05">
      <w:pPr>
        <w:pStyle w:val="Pa4"/>
        <w:spacing w:line="240" w:lineRule="auto"/>
        <w:ind w:left="1080"/>
        <w:rPr>
          <w:rStyle w:val="A14"/>
          <w:rFonts w:ascii="Arial" w:hAnsi="Arial" w:cs="Arial"/>
          <w:color w:val="211D1E"/>
          <w:sz w:val="22"/>
          <w:szCs w:val="22"/>
        </w:rPr>
      </w:pPr>
    </w:p>
    <w:p w:rsidR="009D35BD" w:rsidRPr="00932606" w:rsidRDefault="009D35BD" w:rsidP="00BC3F05">
      <w:pPr>
        <w:pStyle w:val="Pa4"/>
        <w:numPr>
          <w:ilvl w:val="0"/>
          <w:numId w:val="57"/>
        </w:numPr>
        <w:spacing w:line="240" w:lineRule="auto"/>
        <w:ind w:left="810" w:hanging="270"/>
        <w:rPr>
          <w:rFonts w:ascii="Arial" w:hAnsi="Arial" w:cs="Arial"/>
          <w:color w:val="211D1E"/>
          <w:sz w:val="22"/>
          <w:szCs w:val="22"/>
        </w:rPr>
      </w:pPr>
      <w:r w:rsidRPr="00932606">
        <w:rPr>
          <w:rFonts w:ascii="Arial" w:hAnsi="Arial" w:cs="Arial"/>
          <w:i/>
          <w:iCs/>
          <w:color w:val="211D1E"/>
          <w:sz w:val="22"/>
          <w:szCs w:val="22"/>
        </w:rPr>
        <w:t xml:space="preserve">Help Your Survivors Now, A Guide to Planning Ahead </w:t>
      </w:r>
    </w:p>
    <w:p w:rsidR="009D35BD" w:rsidRPr="00932606" w:rsidRDefault="009D35BD" w:rsidP="00BC3F05">
      <w:pPr>
        <w:pStyle w:val="Pa4"/>
        <w:numPr>
          <w:ilvl w:val="0"/>
          <w:numId w:val="57"/>
        </w:numPr>
        <w:spacing w:line="240" w:lineRule="auto"/>
        <w:ind w:left="810" w:hanging="270"/>
        <w:rPr>
          <w:rFonts w:ascii="Arial" w:hAnsi="Arial" w:cs="Arial"/>
          <w:color w:val="211D1E"/>
          <w:sz w:val="22"/>
          <w:szCs w:val="22"/>
        </w:rPr>
      </w:pPr>
      <w:r w:rsidRPr="00932606">
        <w:rPr>
          <w:rFonts w:ascii="Arial" w:hAnsi="Arial" w:cs="Arial"/>
          <w:i/>
          <w:iCs/>
          <w:color w:val="211D1E"/>
          <w:sz w:val="22"/>
          <w:szCs w:val="22"/>
        </w:rPr>
        <w:t xml:space="preserve">SBP: Security for Your Survivors </w:t>
      </w:r>
    </w:p>
    <w:p w:rsidR="009D35BD" w:rsidRPr="00932606" w:rsidRDefault="009D35BD" w:rsidP="00BC3F05">
      <w:pPr>
        <w:pStyle w:val="Pa4"/>
        <w:numPr>
          <w:ilvl w:val="0"/>
          <w:numId w:val="57"/>
        </w:numPr>
        <w:spacing w:line="240" w:lineRule="auto"/>
        <w:ind w:left="810" w:hanging="270"/>
        <w:rPr>
          <w:rFonts w:ascii="Arial" w:hAnsi="Arial" w:cs="Arial"/>
          <w:color w:val="211D1E"/>
          <w:sz w:val="22"/>
          <w:szCs w:val="22"/>
        </w:rPr>
      </w:pPr>
      <w:r w:rsidRPr="00932606">
        <w:rPr>
          <w:rFonts w:ascii="Arial" w:hAnsi="Arial" w:cs="Arial"/>
          <w:i/>
          <w:iCs/>
          <w:color w:val="211D1E"/>
          <w:sz w:val="22"/>
          <w:szCs w:val="22"/>
        </w:rPr>
        <w:t xml:space="preserve">Aging Into Medicare and TRICARE For Life </w:t>
      </w:r>
    </w:p>
    <w:p w:rsidR="009D35BD" w:rsidRPr="00932606" w:rsidRDefault="009D35BD" w:rsidP="00BC3F05">
      <w:pPr>
        <w:pStyle w:val="Pa4"/>
        <w:numPr>
          <w:ilvl w:val="0"/>
          <w:numId w:val="57"/>
        </w:numPr>
        <w:spacing w:line="240" w:lineRule="auto"/>
        <w:ind w:left="810" w:hanging="270"/>
        <w:rPr>
          <w:rFonts w:ascii="Arial" w:hAnsi="Arial" w:cs="Arial"/>
          <w:color w:val="211D1E"/>
          <w:sz w:val="22"/>
          <w:szCs w:val="22"/>
        </w:rPr>
      </w:pPr>
      <w:r w:rsidRPr="00932606">
        <w:rPr>
          <w:rFonts w:ascii="Arial" w:hAnsi="Arial" w:cs="Arial"/>
          <w:i/>
          <w:iCs/>
          <w:color w:val="211D1E"/>
          <w:sz w:val="22"/>
          <w:szCs w:val="22"/>
        </w:rPr>
        <w:t xml:space="preserve">TAPS, Your Guide to Military Burials </w:t>
      </w:r>
    </w:p>
    <w:p w:rsidR="009D35BD" w:rsidRPr="00932606" w:rsidRDefault="009D35BD" w:rsidP="00BC3F05">
      <w:pPr>
        <w:pStyle w:val="Pa4"/>
        <w:numPr>
          <w:ilvl w:val="0"/>
          <w:numId w:val="57"/>
        </w:numPr>
        <w:spacing w:line="240" w:lineRule="auto"/>
        <w:ind w:left="810" w:hanging="270"/>
        <w:rPr>
          <w:rFonts w:ascii="Arial" w:hAnsi="Arial" w:cs="Arial"/>
          <w:color w:val="211D1E"/>
          <w:sz w:val="22"/>
          <w:szCs w:val="22"/>
        </w:rPr>
      </w:pPr>
      <w:r w:rsidRPr="00932606">
        <w:rPr>
          <w:rFonts w:ascii="Arial" w:hAnsi="Arial" w:cs="Arial"/>
          <w:i/>
          <w:iCs/>
          <w:color w:val="211D1E"/>
          <w:sz w:val="22"/>
          <w:szCs w:val="22"/>
        </w:rPr>
        <w:t xml:space="preserve">Survivor Checklist </w:t>
      </w:r>
    </w:p>
    <w:p w:rsidR="009D35BD" w:rsidRPr="00932606" w:rsidRDefault="009D35BD" w:rsidP="00BC3F05">
      <w:pPr>
        <w:pStyle w:val="Pa4"/>
        <w:numPr>
          <w:ilvl w:val="0"/>
          <w:numId w:val="57"/>
        </w:numPr>
        <w:spacing w:line="240" w:lineRule="auto"/>
        <w:ind w:left="810" w:hanging="270"/>
        <w:rPr>
          <w:rFonts w:ascii="Arial" w:hAnsi="Arial" w:cs="Arial"/>
          <w:color w:val="211D1E"/>
          <w:sz w:val="22"/>
          <w:szCs w:val="22"/>
        </w:rPr>
      </w:pPr>
      <w:r w:rsidRPr="00932606">
        <w:rPr>
          <w:rFonts w:ascii="Arial" w:hAnsi="Arial" w:cs="Arial"/>
          <w:i/>
          <w:iCs/>
          <w:color w:val="211D1E"/>
          <w:sz w:val="22"/>
          <w:szCs w:val="22"/>
        </w:rPr>
        <w:t xml:space="preserve">Auxiliary Checklist </w:t>
      </w:r>
    </w:p>
    <w:p w:rsidR="009D35BD" w:rsidRPr="00932606" w:rsidRDefault="009D35BD" w:rsidP="00BC3F05">
      <w:pPr>
        <w:pStyle w:val="Pa4"/>
        <w:numPr>
          <w:ilvl w:val="0"/>
          <w:numId w:val="57"/>
        </w:numPr>
        <w:spacing w:line="240" w:lineRule="auto"/>
        <w:ind w:left="810" w:hanging="270"/>
        <w:rPr>
          <w:rFonts w:ascii="Arial" w:hAnsi="Arial" w:cs="Arial"/>
          <w:color w:val="211D1E"/>
          <w:sz w:val="22"/>
          <w:szCs w:val="22"/>
        </w:rPr>
      </w:pPr>
      <w:r w:rsidRPr="00932606">
        <w:rPr>
          <w:rFonts w:ascii="Arial" w:hAnsi="Arial" w:cs="Arial"/>
          <w:i/>
          <w:iCs/>
          <w:color w:val="211D1E"/>
          <w:sz w:val="22"/>
          <w:szCs w:val="22"/>
        </w:rPr>
        <w:t xml:space="preserve">Turning the Corner, Surviving the Loss of a Loved One </w:t>
      </w:r>
    </w:p>
    <w:p w:rsidR="009D35BD" w:rsidRPr="00932606" w:rsidRDefault="009D35BD" w:rsidP="00BC3F05">
      <w:pPr>
        <w:pStyle w:val="Pa4"/>
        <w:numPr>
          <w:ilvl w:val="0"/>
          <w:numId w:val="57"/>
        </w:numPr>
        <w:spacing w:line="240" w:lineRule="auto"/>
        <w:ind w:left="810" w:hanging="270"/>
        <w:rPr>
          <w:rFonts w:ascii="Arial" w:hAnsi="Arial" w:cs="Arial"/>
          <w:color w:val="211D1E"/>
          <w:sz w:val="22"/>
          <w:szCs w:val="22"/>
        </w:rPr>
      </w:pPr>
      <w:r w:rsidRPr="00932606">
        <w:rPr>
          <w:rFonts w:ascii="Arial" w:hAnsi="Arial" w:cs="Arial"/>
          <w:color w:val="211D1E"/>
          <w:sz w:val="22"/>
          <w:szCs w:val="22"/>
        </w:rPr>
        <w:t xml:space="preserve">“Keys to Continuing Eligibility” fact sheet </w:t>
      </w:r>
    </w:p>
    <w:p w:rsidR="003145A2" w:rsidRPr="00932606" w:rsidRDefault="003145A2"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To order MOAA publications and the fact sheet, call MOAA’s Member Service Center at (800) 234-MOAA (6622), or e-mail </w:t>
      </w:r>
      <w:r w:rsidRPr="00932606">
        <w:rPr>
          <w:rFonts w:ascii="Arial" w:hAnsi="Arial" w:cs="Arial"/>
          <w:i/>
          <w:color w:val="211D1E"/>
          <w:sz w:val="22"/>
          <w:szCs w:val="22"/>
        </w:rPr>
        <w:t>auxcomm@moaa.org</w:t>
      </w:r>
      <w:r w:rsidRPr="00932606">
        <w:rPr>
          <w:rFonts w:ascii="Arial" w:hAnsi="Arial" w:cs="Arial"/>
          <w:color w:val="211D1E"/>
          <w:sz w:val="22"/>
          <w:szCs w:val="22"/>
        </w:rPr>
        <w:t xml:space="preserve">. Publications also are available for download online at </w:t>
      </w:r>
      <w:r w:rsidRPr="00932606">
        <w:rPr>
          <w:rFonts w:ascii="Arial" w:hAnsi="Arial" w:cs="Arial"/>
          <w:i/>
          <w:color w:val="211D1E"/>
          <w:sz w:val="22"/>
          <w:szCs w:val="22"/>
        </w:rPr>
        <w:t>www.moaa.org/pubs/ pubs_infoex/index.htm</w:t>
      </w:r>
      <w:r w:rsidRPr="00932606">
        <w:rPr>
          <w:rFonts w:ascii="Arial" w:hAnsi="Arial" w:cs="Arial"/>
          <w:color w:val="211D1E"/>
          <w:sz w:val="22"/>
          <w:szCs w:val="22"/>
        </w:rPr>
        <w:t xml:space="preserve">. </w:t>
      </w:r>
    </w:p>
    <w:p w:rsidR="00A30BDB" w:rsidRPr="00932606" w:rsidRDefault="00A30BDB" w:rsidP="00BC3F05">
      <w:pPr>
        <w:pStyle w:val="Pa13"/>
        <w:spacing w:line="240" w:lineRule="auto"/>
        <w:rPr>
          <w:rFonts w:ascii="Arial" w:hAnsi="Arial" w:cs="Arial"/>
          <w:b/>
          <w:bCs/>
          <w:color w:val="C59608"/>
          <w:sz w:val="22"/>
          <w:szCs w:val="22"/>
        </w:rPr>
      </w:pPr>
    </w:p>
    <w:p w:rsidR="00295C50" w:rsidRPr="00932606" w:rsidRDefault="00295C50" w:rsidP="00BC3F05">
      <w:pPr>
        <w:spacing w:after="0" w:line="240" w:lineRule="auto"/>
        <w:ind w:firstLine="270"/>
        <w:rPr>
          <w:rFonts w:ascii="Arial" w:hAnsi="Arial" w:cs="Arial"/>
        </w:rPr>
      </w:pPr>
      <w:r w:rsidRPr="00932606">
        <w:rPr>
          <w:rFonts w:ascii="Arial" w:hAnsi="Arial" w:cs="Arial"/>
        </w:rPr>
        <w:t>A listing of roles and responsibilities:</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pStyle w:val="Pa13"/>
        <w:spacing w:line="240" w:lineRule="auto"/>
        <w:rPr>
          <w:rFonts w:ascii="Arial" w:hAnsi="Arial" w:cs="Arial"/>
          <w:b/>
          <w:bCs/>
          <w:color w:val="C59608"/>
          <w:sz w:val="22"/>
          <w:szCs w:val="22"/>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295C50" w:rsidRPr="00932606" w:rsidRDefault="00295C5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95C50" w:rsidRPr="00932606" w:rsidRDefault="00295C50" w:rsidP="00BC3F05">
      <w:pPr>
        <w:tabs>
          <w:tab w:val="left" w:pos="270"/>
        </w:tabs>
        <w:spacing w:after="0" w:line="240" w:lineRule="auto"/>
        <w:rPr>
          <w:rFonts w:ascii="Arial" w:hAnsi="Arial" w:cs="Arial"/>
        </w:rPr>
      </w:pPr>
    </w:p>
    <w:p w:rsidR="008C000A" w:rsidRPr="00932606" w:rsidRDefault="008C000A" w:rsidP="00BC3F05">
      <w:pPr>
        <w:spacing w:after="0" w:line="240" w:lineRule="auto"/>
        <w:rPr>
          <w:rFonts w:ascii="Arial" w:hAnsi="Arial" w:cs="Arial"/>
          <w:b/>
          <w:bCs/>
        </w:rPr>
      </w:pPr>
      <w:r w:rsidRPr="00932606">
        <w:rPr>
          <w:rFonts w:ascii="Arial" w:hAnsi="Arial" w:cs="Arial"/>
          <w:b/>
          <w:bCs/>
        </w:rPr>
        <w:br w:type="page"/>
      </w:r>
    </w:p>
    <w:p w:rsidR="009D35BD" w:rsidRPr="00932606" w:rsidRDefault="009D35BD" w:rsidP="00BC3F05">
      <w:pPr>
        <w:pStyle w:val="Pa13"/>
        <w:spacing w:line="240" w:lineRule="auto"/>
        <w:jc w:val="center"/>
        <w:rPr>
          <w:rFonts w:ascii="Arial" w:hAnsi="Arial" w:cs="Arial"/>
          <w:caps/>
          <w:sz w:val="22"/>
          <w:szCs w:val="22"/>
          <w:u w:val="single"/>
        </w:rPr>
      </w:pPr>
      <w:bookmarkStart w:id="17" w:name="committees"/>
      <w:bookmarkEnd w:id="17"/>
      <w:r w:rsidRPr="00932606">
        <w:rPr>
          <w:rFonts w:ascii="Arial" w:hAnsi="Arial" w:cs="Arial"/>
          <w:b/>
          <w:bCs/>
          <w:caps/>
          <w:sz w:val="22"/>
          <w:szCs w:val="22"/>
          <w:u w:val="single"/>
        </w:rPr>
        <w:lastRenderedPageBreak/>
        <w:t>Committees</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president-elect’s first — and probably most important — task is the selection of members to serve on the committees required by the bylaws, as well as any necessary additional standing and special committees. The selection of committee chairs especially is important. </w:t>
      </w:r>
    </w:p>
    <w:p w:rsidR="003145A2" w:rsidRPr="00932606" w:rsidRDefault="003145A2"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president-elect should carefully survey the entire chapter membership, decide who would serve most effectively as committee chairs, and privately persuade each one to accept the position. The first and second vice presidents and elected directors should not be overlooked as prime possibilities for appointment as committee chairs. </w:t>
      </w:r>
    </w:p>
    <w:p w:rsidR="006D6FB3"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Once selections have been made, the new chairs should be encouraged to select and recruit committee members who will work together smoothly and productively. When looking at members for possible committee service, consider presently underrepresented member groups, such as auxiliary members, guardmembers and reservists, etcetera. Often, new committee members bring a fresh point of view and prove to be enthusiastic and dedicated supporters of chapter activities.</w:t>
      </w:r>
    </w:p>
    <w:p w:rsidR="003145A2" w:rsidRPr="00932606" w:rsidRDefault="003145A2" w:rsidP="00BC3F05">
      <w:pPr>
        <w:spacing w:after="0" w:line="240" w:lineRule="auto"/>
        <w:rPr>
          <w:rFonts w:ascii="Arial" w:hAnsi="Arial" w:cs="Arial"/>
          <w:b/>
          <w:bCs/>
          <w:color w:val="C59608"/>
        </w:rPr>
      </w:pPr>
    </w:p>
    <w:p w:rsidR="009D35BD" w:rsidRPr="00932606" w:rsidRDefault="009D35BD" w:rsidP="00BC3F05">
      <w:pPr>
        <w:spacing w:after="0" w:line="240" w:lineRule="auto"/>
        <w:rPr>
          <w:rFonts w:ascii="Arial" w:hAnsi="Arial" w:cs="Arial"/>
        </w:rPr>
      </w:pPr>
      <w:r w:rsidRPr="00932606">
        <w:rPr>
          <w:rFonts w:ascii="Arial" w:hAnsi="Arial" w:cs="Arial"/>
          <w:b/>
          <w:bCs/>
        </w:rPr>
        <w:t xml:space="preserve">Appointments </w:t>
      </w:r>
    </w:p>
    <w:p w:rsidR="009D35BD" w:rsidRPr="00932606" w:rsidRDefault="009D35BD" w:rsidP="00BC3F05">
      <w:pPr>
        <w:pStyle w:val="Pa4"/>
        <w:spacing w:line="240" w:lineRule="auto"/>
        <w:rPr>
          <w:rFonts w:ascii="Arial" w:hAnsi="Arial" w:cs="Arial"/>
          <w:color w:val="211D1E"/>
          <w:sz w:val="22"/>
          <w:szCs w:val="22"/>
        </w:rPr>
      </w:pPr>
      <w:r w:rsidRPr="00932606">
        <w:rPr>
          <w:rFonts w:ascii="Arial" w:hAnsi="Arial" w:cs="Arial"/>
          <w:color w:val="211D1E"/>
          <w:sz w:val="22"/>
          <w:szCs w:val="22"/>
        </w:rPr>
        <w:t xml:space="preserve">It is the president — even if other chapter members are involved in the selection process — who actually appoints all standing and special committees, except the nominating committee. However, these appointments are subject to the approval of a board of directors. </w:t>
      </w:r>
      <w:r w:rsidR="003145A2" w:rsidRPr="00932606">
        <w:rPr>
          <w:rFonts w:ascii="Arial" w:hAnsi="Arial" w:cs="Arial"/>
          <w:color w:val="211D1E"/>
          <w:sz w:val="22"/>
          <w:szCs w:val="22"/>
        </w:rPr>
        <w:t xml:space="preserve"> </w:t>
      </w:r>
      <w:r w:rsidRPr="00932606">
        <w:rPr>
          <w:rFonts w:ascii="Arial" w:hAnsi="Arial" w:cs="Arial"/>
          <w:color w:val="211D1E"/>
          <w:sz w:val="22"/>
          <w:szCs w:val="22"/>
        </w:rPr>
        <w:t xml:space="preserve">If possible, a newly installed president should announce committee assignments immediately after the installation so the new administration can begin functioning without delay. </w:t>
      </w:r>
    </w:p>
    <w:p w:rsidR="00A30BDB" w:rsidRPr="00932606" w:rsidRDefault="00A30BDB" w:rsidP="00BC3F05">
      <w:pPr>
        <w:pStyle w:val="Pa13"/>
        <w:spacing w:line="240" w:lineRule="auto"/>
        <w:rPr>
          <w:rFonts w:ascii="Arial" w:hAnsi="Arial" w:cs="Arial"/>
          <w:b/>
          <w:bCs/>
          <w:color w:val="C59608"/>
          <w:sz w:val="22"/>
          <w:szCs w:val="22"/>
        </w:rPr>
      </w:pPr>
    </w:p>
    <w:p w:rsidR="009D35BD" w:rsidRPr="00932606" w:rsidRDefault="009D35BD" w:rsidP="00BC3F05">
      <w:pPr>
        <w:pStyle w:val="Pa13"/>
        <w:spacing w:line="240" w:lineRule="auto"/>
        <w:rPr>
          <w:rFonts w:ascii="Arial" w:hAnsi="Arial" w:cs="Arial"/>
          <w:sz w:val="22"/>
          <w:szCs w:val="22"/>
        </w:rPr>
      </w:pPr>
      <w:r w:rsidRPr="00932606">
        <w:rPr>
          <w:rFonts w:ascii="Arial" w:hAnsi="Arial" w:cs="Arial"/>
          <w:b/>
          <w:bCs/>
          <w:sz w:val="22"/>
          <w:szCs w:val="22"/>
        </w:rPr>
        <w:t xml:space="preserve">Standing Committees </w:t>
      </w:r>
    </w:p>
    <w:p w:rsidR="00A30BDB" w:rsidRPr="00932606" w:rsidRDefault="00A30BDB" w:rsidP="00BC3F05">
      <w:pPr>
        <w:pStyle w:val="Pa4"/>
        <w:spacing w:line="240" w:lineRule="auto"/>
        <w:rPr>
          <w:rFonts w:ascii="Arial" w:hAnsi="Arial" w:cs="Arial"/>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Ideally, a chapter should have the following standing committees: </w:t>
      </w:r>
    </w:p>
    <w:p w:rsidR="003145A2" w:rsidRPr="00932606" w:rsidRDefault="003145A2"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15"/>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Membership </w:t>
      </w:r>
    </w:p>
    <w:p w:rsidR="009D35BD" w:rsidRPr="00932606" w:rsidRDefault="009D35BD" w:rsidP="00BC3F05">
      <w:pPr>
        <w:pStyle w:val="Pa4"/>
        <w:numPr>
          <w:ilvl w:val="0"/>
          <w:numId w:val="15"/>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Programs </w:t>
      </w:r>
    </w:p>
    <w:p w:rsidR="009D35BD" w:rsidRPr="00932606" w:rsidRDefault="009D35BD" w:rsidP="00BC3F05">
      <w:pPr>
        <w:pStyle w:val="Pa4"/>
        <w:numPr>
          <w:ilvl w:val="0"/>
          <w:numId w:val="15"/>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Legislative </w:t>
      </w:r>
    </w:p>
    <w:p w:rsidR="009D35BD" w:rsidRPr="00932606" w:rsidRDefault="009D35BD" w:rsidP="00BC3F05">
      <w:pPr>
        <w:pStyle w:val="Pa4"/>
        <w:numPr>
          <w:ilvl w:val="0"/>
          <w:numId w:val="15"/>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Personal Affairs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Under certain circumstances, if a chapter is large or engaged in an unusual number of activities, one or more additional standing committees might prove useful. As previously noted, chairs of standing committees should attend and participate in board of directors meetings but should not, unless otherwise </w:t>
      </w:r>
      <w:r w:rsidR="00295C50" w:rsidRPr="00932606">
        <w:rPr>
          <w:rFonts w:ascii="Arial" w:hAnsi="Arial" w:cs="Arial"/>
          <w:color w:val="211D1E"/>
          <w:sz w:val="22"/>
          <w:szCs w:val="22"/>
        </w:rPr>
        <w:t>qualified, be entitled to vote.</w:t>
      </w:r>
    </w:p>
    <w:p w:rsidR="00295C50" w:rsidRPr="00932606" w:rsidRDefault="00295C50" w:rsidP="00BC3F05">
      <w:pPr>
        <w:spacing w:after="0" w:line="240" w:lineRule="auto"/>
        <w:rPr>
          <w:rFonts w:ascii="Arial" w:hAnsi="Arial" w:cs="Arial"/>
        </w:rPr>
      </w:pPr>
    </w:p>
    <w:p w:rsidR="00295C50" w:rsidRPr="00932606" w:rsidRDefault="00295C50" w:rsidP="00BC3F05">
      <w:pPr>
        <w:spacing w:after="0" w:line="240" w:lineRule="auto"/>
        <w:ind w:firstLine="270"/>
        <w:rPr>
          <w:rFonts w:ascii="Arial" w:hAnsi="Arial" w:cs="Arial"/>
        </w:rPr>
      </w:pPr>
      <w:r w:rsidRPr="00932606">
        <w:rPr>
          <w:rFonts w:ascii="Arial" w:hAnsi="Arial" w:cs="Arial"/>
        </w:rPr>
        <w:t>The [CHAPTER NAME] has the following standing committees in force:</w:t>
      </w:r>
    </w:p>
    <w:p w:rsidR="00295C50" w:rsidRPr="00932606" w:rsidRDefault="00295C50" w:rsidP="00BC3F05">
      <w:pPr>
        <w:spacing w:after="0" w:line="240" w:lineRule="auto"/>
        <w:ind w:firstLine="270"/>
        <w:rPr>
          <w:rFonts w:ascii="Arial" w:hAnsi="Arial" w:cs="Arial"/>
        </w:rPr>
      </w:pPr>
    </w:p>
    <w:p w:rsidR="00340B4E" w:rsidRPr="00932606" w:rsidRDefault="00340B4E" w:rsidP="00BC3F05">
      <w:pPr>
        <w:spacing w:after="0" w:line="240" w:lineRule="auto"/>
        <w:ind w:firstLine="270"/>
        <w:rPr>
          <w:rFonts w:ascii="Arial" w:hAnsi="Arial" w:cs="Arial"/>
        </w:rPr>
      </w:pPr>
      <w:r w:rsidRPr="00932606">
        <w:rPr>
          <w:rFonts w:ascii="Arial" w:hAnsi="Arial" w:cs="Arial"/>
        </w:rPr>
        <w:t>A listing of committee responsibilities:</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853341" w:rsidRDefault="00853341" w:rsidP="00BC3F05">
      <w:pPr>
        <w:spacing w:after="0" w:line="240" w:lineRule="auto"/>
        <w:rPr>
          <w:rStyle w:val="A4"/>
          <w:rFonts w:ascii="Arial" w:hAnsi="Arial" w:cs="Arial"/>
          <w:b/>
          <w:color w:val="auto"/>
        </w:rPr>
      </w:pPr>
      <w:r>
        <w:rPr>
          <w:rStyle w:val="A4"/>
          <w:rFonts w:ascii="Arial" w:hAnsi="Arial" w:cs="Arial"/>
          <w:b/>
          <w:color w:val="auto"/>
        </w:rPr>
        <w:br w:type="page"/>
      </w:r>
    </w:p>
    <w:p w:rsidR="009D35BD" w:rsidRPr="00853341" w:rsidRDefault="009D35BD" w:rsidP="00BC3F05">
      <w:pPr>
        <w:pStyle w:val="Pa13"/>
        <w:spacing w:line="240" w:lineRule="auto"/>
        <w:jc w:val="center"/>
        <w:rPr>
          <w:rFonts w:ascii="Arial" w:hAnsi="Arial" w:cs="Arial"/>
          <w:b/>
          <w:sz w:val="22"/>
          <w:szCs w:val="22"/>
          <w:u w:val="single"/>
        </w:rPr>
      </w:pPr>
      <w:bookmarkStart w:id="18" w:name="membercommittee"/>
      <w:bookmarkEnd w:id="18"/>
      <w:r w:rsidRPr="00853341">
        <w:rPr>
          <w:rStyle w:val="A4"/>
          <w:rFonts w:ascii="Arial" w:hAnsi="Arial" w:cs="Arial"/>
          <w:b/>
          <w:color w:val="auto"/>
          <w:sz w:val="22"/>
          <w:szCs w:val="22"/>
          <w:u w:val="single"/>
        </w:rPr>
        <w:lastRenderedPageBreak/>
        <w:t>Membership Committee</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membership committee’s responsibility, under the general direction of a board of directors, is to retain existing members and recruit new ones. Although every chapter member should be considered a recruiter, the membership committee should establish goals, plan and carry out membership-solicitation drives, and follow up on leads concerning potential members.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Ideally, three to five individuals should serve on a chapter’s membership committee, depending on the number of potential members in the chapter’s area, the size of the area, and the size of the chapter. It is helpful to have committee members living in various parts of the chapter area so they easily can make personal contact with prospective members.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Names of potential new members can be obtained from various sources, including current member listings provided by national MOAA, personnel support units at local military bases, and local newspapers and other media. </w:t>
      </w:r>
    </w:p>
    <w:p w:rsidR="003145A2" w:rsidRPr="00932606" w:rsidRDefault="003145A2" w:rsidP="00BC3F05">
      <w:pPr>
        <w:pStyle w:val="Pa9"/>
        <w:spacing w:line="240" w:lineRule="auto"/>
        <w:ind w:firstLine="240"/>
        <w:rPr>
          <w:rFonts w:ascii="Arial" w:hAnsi="Arial" w:cs="Arial"/>
          <w:color w:val="211D1E"/>
          <w:sz w:val="22"/>
          <w:szCs w:val="22"/>
        </w:rPr>
      </w:pPr>
    </w:p>
    <w:p w:rsidR="00340B4E" w:rsidRPr="00932606" w:rsidRDefault="00340B4E" w:rsidP="00BC3F05">
      <w:pPr>
        <w:spacing w:after="0" w:line="240" w:lineRule="auto"/>
        <w:ind w:firstLine="270"/>
        <w:rPr>
          <w:rFonts w:ascii="Arial" w:hAnsi="Arial" w:cs="Arial"/>
        </w:rPr>
      </w:pPr>
      <w:r w:rsidRPr="00932606">
        <w:rPr>
          <w:rFonts w:ascii="Arial" w:hAnsi="Arial" w:cs="Arial"/>
        </w:rPr>
        <w:t>A listing of the [CHAPTER NAME] Membership Committee responsibilities:</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A30BDB" w:rsidRPr="00932606" w:rsidRDefault="00A30BDB" w:rsidP="00BC3F05">
      <w:pPr>
        <w:pStyle w:val="Pa13"/>
        <w:spacing w:line="240" w:lineRule="auto"/>
        <w:rPr>
          <w:rStyle w:val="A4"/>
          <w:rFonts w:ascii="Arial" w:hAnsi="Arial" w:cs="Arial"/>
          <w:sz w:val="22"/>
          <w:szCs w:val="22"/>
        </w:rPr>
      </w:pPr>
    </w:p>
    <w:p w:rsidR="009D35BD" w:rsidRPr="00853341" w:rsidRDefault="00853341" w:rsidP="00BC3F05">
      <w:pPr>
        <w:spacing w:after="0" w:line="240" w:lineRule="auto"/>
        <w:jc w:val="center"/>
        <w:rPr>
          <w:rFonts w:ascii="Arial" w:hAnsi="Arial" w:cs="Arial"/>
          <w:b/>
          <w:u w:val="single"/>
        </w:rPr>
      </w:pPr>
      <w:r>
        <w:rPr>
          <w:rStyle w:val="A4"/>
          <w:rFonts w:ascii="Arial" w:hAnsi="Arial" w:cs="Arial"/>
          <w:b/>
          <w:color w:val="auto"/>
        </w:rPr>
        <w:br w:type="page"/>
      </w:r>
      <w:bookmarkStart w:id="19" w:name="programs"/>
      <w:bookmarkEnd w:id="19"/>
      <w:r w:rsidR="009D35BD" w:rsidRPr="00853341">
        <w:rPr>
          <w:rStyle w:val="A4"/>
          <w:rFonts w:ascii="Arial" w:hAnsi="Arial" w:cs="Arial"/>
          <w:b/>
          <w:color w:val="auto"/>
          <w:u w:val="single"/>
        </w:rPr>
        <w:lastRenderedPageBreak/>
        <w:t>Programs Committee</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programs committee, under the general direction of the board of directors, should plan and execute a program of activities in consonance with the purposes of the chapter and the desires of the membership. It is vital that planned activities be varied and appeal to all members so they will want to participate and remain chapter members. </w:t>
      </w:r>
    </w:p>
    <w:p w:rsidR="009D35BD" w:rsidRPr="00932606" w:rsidRDefault="009D35BD" w:rsidP="00BC3F05">
      <w:pPr>
        <w:pStyle w:val="Pa9"/>
        <w:spacing w:line="240" w:lineRule="auto"/>
        <w:rPr>
          <w:rFonts w:ascii="Arial" w:hAnsi="Arial" w:cs="Arial"/>
          <w:color w:val="211D1E"/>
          <w:sz w:val="22"/>
          <w:szCs w:val="22"/>
        </w:rPr>
      </w:pPr>
      <w:r w:rsidRPr="00932606">
        <w:rPr>
          <w:rFonts w:ascii="Arial" w:hAnsi="Arial" w:cs="Arial"/>
          <w:color w:val="211D1E"/>
          <w:sz w:val="22"/>
          <w:szCs w:val="22"/>
        </w:rPr>
        <w:t xml:space="preserve">Both long- and short-range planning is required. Long-range planning entails the development of a schedule of activities for a full year. Short-range planning involves detailed plans and arrangements for individual activities. </w:t>
      </w:r>
    </w:p>
    <w:p w:rsidR="003145A2" w:rsidRPr="00932606" w:rsidRDefault="003145A2" w:rsidP="00BC3F05">
      <w:pPr>
        <w:pStyle w:val="Pa9"/>
        <w:spacing w:line="240" w:lineRule="auto"/>
        <w:rPr>
          <w:rFonts w:ascii="Arial" w:hAnsi="Arial" w:cs="Arial"/>
          <w:color w:val="211D1E"/>
          <w:sz w:val="22"/>
          <w:szCs w:val="22"/>
        </w:rPr>
      </w:pPr>
    </w:p>
    <w:p w:rsidR="009D35BD" w:rsidRPr="00932606" w:rsidRDefault="003145A2"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T</w:t>
      </w:r>
      <w:r w:rsidR="009D35BD" w:rsidRPr="00932606">
        <w:rPr>
          <w:rFonts w:ascii="Arial" w:hAnsi="Arial" w:cs="Arial"/>
          <w:color w:val="211D1E"/>
          <w:sz w:val="22"/>
          <w:szCs w:val="22"/>
        </w:rPr>
        <w:t xml:space="preserve">he programs committee should make a conscious effort to inject a measure of imagination and variety into its schedule of activities. Though most often members might prefer a monthly dinner or luncheon meeting with a guest speaker, consider offering something different from time to time (for examples, see Section II, Chapter 6). </w:t>
      </w:r>
    </w:p>
    <w:p w:rsidR="003145A2" w:rsidRPr="00932606" w:rsidRDefault="003145A2"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programs committee should recognize that getting good speakers for chapter meetings requires adequate lead time; few good, interesting speakers are available at the last minute. This also allows for sufficient time to publicize an event once a speaker has agreed to attend a chapter meeting. An invitation to speak should be extended at least two — preferably three — months before an event. </w:t>
      </w:r>
    </w:p>
    <w:p w:rsidR="009D35BD" w:rsidRPr="00932606" w:rsidRDefault="009D35BD" w:rsidP="00BC3F05">
      <w:pPr>
        <w:pStyle w:val="Pa9"/>
        <w:spacing w:line="240" w:lineRule="auto"/>
        <w:rPr>
          <w:rFonts w:ascii="Arial" w:hAnsi="Arial" w:cs="Arial"/>
          <w:color w:val="211D1E"/>
          <w:sz w:val="22"/>
          <w:szCs w:val="22"/>
        </w:rPr>
      </w:pPr>
      <w:r w:rsidRPr="00932606">
        <w:rPr>
          <w:rFonts w:ascii="Arial" w:hAnsi="Arial" w:cs="Arial"/>
          <w:color w:val="211D1E"/>
          <w:sz w:val="22"/>
          <w:szCs w:val="22"/>
        </w:rPr>
        <w:t xml:space="preserve">If a speaker cancels at the last minute, have a speaker who is available on short notice in reserve. A chapter member with unusual expertise can fill this role nicely. </w:t>
      </w:r>
    </w:p>
    <w:p w:rsidR="00A30BDB" w:rsidRPr="00932606" w:rsidRDefault="00A30BDB" w:rsidP="00BC3F05">
      <w:pPr>
        <w:pStyle w:val="Pa13"/>
        <w:spacing w:line="240" w:lineRule="auto"/>
        <w:rPr>
          <w:rStyle w:val="A4"/>
          <w:rFonts w:ascii="Arial" w:hAnsi="Arial" w:cs="Arial"/>
          <w:sz w:val="22"/>
          <w:szCs w:val="22"/>
        </w:rPr>
      </w:pPr>
    </w:p>
    <w:p w:rsidR="00340B4E" w:rsidRPr="00932606" w:rsidRDefault="00340B4E" w:rsidP="00BC3F05">
      <w:pPr>
        <w:spacing w:after="0" w:line="240" w:lineRule="auto"/>
        <w:ind w:firstLine="270"/>
        <w:rPr>
          <w:rFonts w:ascii="Arial" w:hAnsi="Arial" w:cs="Arial"/>
        </w:rPr>
      </w:pPr>
      <w:r w:rsidRPr="00932606">
        <w:rPr>
          <w:rFonts w:ascii="Arial" w:hAnsi="Arial" w:cs="Arial"/>
        </w:rPr>
        <w:t>A listing of the [CHAPTER NAME] Programs Committee responsibilities:</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9D35BD" w:rsidRPr="00853341" w:rsidRDefault="00853341" w:rsidP="00BC3F05">
      <w:pPr>
        <w:spacing w:after="0" w:line="240" w:lineRule="auto"/>
        <w:jc w:val="center"/>
        <w:rPr>
          <w:rFonts w:ascii="Arial" w:hAnsi="Arial" w:cs="Arial"/>
          <w:b/>
          <w:u w:val="single"/>
        </w:rPr>
      </w:pPr>
      <w:r>
        <w:rPr>
          <w:rStyle w:val="A4"/>
          <w:rFonts w:ascii="Arial" w:hAnsi="Arial" w:cs="Arial"/>
          <w:b/>
          <w:color w:val="auto"/>
        </w:rPr>
        <w:br w:type="page"/>
      </w:r>
      <w:bookmarkStart w:id="20" w:name="legiscommittee"/>
      <w:bookmarkEnd w:id="20"/>
      <w:r w:rsidR="009D35BD" w:rsidRPr="00853341">
        <w:rPr>
          <w:rStyle w:val="A4"/>
          <w:rFonts w:ascii="Arial" w:hAnsi="Arial" w:cs="Arial"/>
          <w:b/>
          <w:color w:val="auto"/>
          <w:u w:val="single"/>
        </w:rPr>
        <w:lastRenderedPageBreak/>
        <w:t>Legislative Committee</w:t>
      </w:r>
    </w:p>
    <w:p w:rsidR="00A30BDB" w:rsidRPr="00932606" w:rsidRDefault="00A30BDB"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legislative committee, under the general direction of the board of directors, should: </w:t>
      </w:r>
    </w:p>
    <w:p w:rsidR="003145A2" w:rsidRPr="00932606" w:rsidRDefault="003145A2"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16"/>
        </w:numPr>
        <w:spacing w:line="240" w:lineRule="auto"/>
        <w:ind w:left="540" w:hanging="270"/>
        <w:rPr>
          <w:rFonts w:ascii="Arial" w:hAnsi="Arial" w:cs="Arial"/>
          <w:color w:val="211D1E"/>
          <w:sz w:val="22"/>
          <w:szCs w:val="22"/>
        </w:rPr>
      </w:pPr>
      <w:r w:rsidRPr="00932606">
        <w:rPr>
          <w:rStyle w:val="A14"/>
          <w:rFonts w:ascii="Arial" w:hAnsi="Arial" w:cs="Arial"/>
          <w:sz w:val="22"/>
          <w:szCs w:val="22"/>
        </w:rPr>
        <w:t xml:space="preserve"> </w:t>
      </w:r>
      <w:r w:rsidRPr="00932606">
        <w:rPr>
          <w:rFonts w:ascii="Arial" w:hAnsi="Arial" w:cs="Arial"/>
          <w:color w:val="211D1E"/>
          <w:sz w:val="22"/>
          <w:szCs w:val="22"/>
        </w:rPr>
        <w:t xml:space="preserve">monitor local, state, and national legislative developments that might affect service retirees, active duty personnel, the families thereof, or national security; </w:t>
      </w:r>
    </w:p>
    <w:p w:rsidR="009D35BD" w:rsidRPr="00932606" w:rsidRDefault="009D35BD" w:rsidP="00BC3F05">
      <w:pPr>
        <w:pStyle w:val="Pa4"/>
        <w:numPr>
          <w:ilvl w:val="0"/>
          <w:numId w:val="1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keep the chapter’s board and members informed about legislative developments of particular interest; </w:t>
      </w:r>
    </w:p>
    <w:p w:rsidR="009D35BD" w:rsidRPr="00932606" w:rsidRDefault="009D35BD" w:rsidP="00BC3F05">
      <w:pPr>
        <w:pStyle w:val="Pa4"/>
        <w:numPr>
          <w:ilvl w:val="0"/>
          <w:numId w:val="1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recommend to the board, when appropriate, new or revised policies or objectives in the field of legislative affairs; </w:t>
      </w:r>
    </w:p>
    <w:p w:rsidR="009D35BD" w:rsidRPr="00932606" w:rsidRDefault="009D35BD" w:rsidP="00BC3F05">
      <w:pPr>
        <w:pStyle w:val="Pa4"/>
        <w:numPr>
          <w:ilvl w:val="0"/>
          <w:numId w:val="1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execute tasks related to lobbying that the board of directors specifically might direct or authorize; </w:t>
      </w:r>
    </w:p>
    <w:p w:rsidR="009D35BD" w:rsidRPr="00932606" w:rsidRDefault="009D35BD" w:rsidP="00BC3F05">
      <w:pPr>
        <w:pStyle w:val="Pa4"/>
        <w:numPr>
          <w:ilvl w:val="0"/>
          <w:numId w:val="16"/>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liaison with other local organizations concerned with military or veterans’ affairs or retiree issues, with a view to obtaining their support for the achievement of the chapter’s legislative objectives; </w:t>
      </w:r>
    </w:p>
    <w:p w:rsidR="000A20A9" w:rsidRPr="00932606" w:rsidRDefault="009D35BD" w:rsidP="00BC3F05">
      <w:pPr>
        <w:pStyle w:val="ListParagraph"/>
        <w:numPr>
          <w:ilvl w:val="0"/>
          <w:numId w:val="16"/>
        </w:numPr>
        <w:spacing w:after="0" w:line="240" w:lineRule="auto"/>
        <w:ind w:left="540" w:hanging="270"/>
        <w:rPr>
          <w:rFonts w:ascii="Arial" w:hAnsi="Arial" w:cs="Arial"/>
          <w:color w:val="211D1E"/>
        </w:rPr>
      </w:pPr>
      <w:r w:rsidRPr="00932606">
        <w:rPr>
          <w:rFonts w:ascii="Arial" w:hAnsi="Arial" w:cs="Arial"/>
          <w:color w:val="211D1E"/>
        </w:rPr>
        <w:t>liaison with the legislative committee of the state council of chapters and with the Government Relations Department regarding state and national political offices on matters</w:t>
      </w:r>
      <w:r w:rsidR="000A20A9" w:rsidRPr="00932606">
        <w:rPr>
          <w:rFonts w:ascii="Arial" w:hAnsi="Arial" w:cs="Arial"/>
          <w:color w:val="211D1E"/>
        </w:rPr>
        <w:t xml:space="preserve"> </w:t>
      </w:r>
      <w:r w:rsidRPr="00932606">
        <w:rPr>
          <w:rFonts w:ascii="Arial" w:hAnsi="Arial" w:cs="Arial"/>
          <w:color w:val="211D1E"/>
        </w:rPr>
        <w:t xml:space="preserve">vitally affecting service retirees or national security; </w:t>
      </w:r>
    </w:p>
    <w:p w:rsidR="000A20A9" w:rsidRPr="00932606" w:rsidRDefault="009D35BD" w:rsidP="00BC3F05">
      <w:pPr>
        <w:pStyle w:val="ListParagraph"/>
        <w:numPr>
          <w:ilvl w:val="0"/>
          <w:numId w:val="16"/>
        </w:numPr>
        <w:spacing w:after="0" w:line="240" w:lineRule="auto"/>
        <w:ind w:left="540" w:hanging="270"/>
        <w:rPr>
          <w:rFonts w:ascii="Arial" w:hAnsi="Arial" w:cs="Arial"/>
          <w:color w:val="211D1E"/>
        </w:rPr>
      </w:pPr>
      <w:r w:rsidRPr="00932606">
        <w:rPr>
          <w:rFonts w:ascii="Arial" w:hAnsi="Arial" w:cs="Arial"/>
          <w:color w:val="211D1E"/>
        </w:rPr>
        <w:t xml:space="preserve">ascertain and disseminate to chapter members, but not the general public, the records and positions of candidates for local, state, and national political offices on matters vitally affecting service retirees or national security; and </w:t>
      </w:r>
    </w:p>
    <w:p w:rsidR="009D35BD" w:rsidRPr="00932606" w:rsidRDefault="009D35BD" w:rsidP="00BC3F05">
      <w:pPr>
        <w:pStyle w:val="ListParagraph"/>
        <w:numPr>
          <w:ilvl w:val="0"/>
          <w:numId w:val="16"/>
        </w:numPr>
        <w:spacing w:after="0" w:line="240" w:lineRule="auto"/>
        <w:ind w:left="540" w:hanging="270"/>
        <w:rPr>
          <w:rFonts w:ascii="Arial" w:hAnsi="Arial" w:cs="Arial"/>
          <w:color w:val="211D1E"/>
        </w:rPr>
      </w:pPr>
      <w:r w:rsidRPr="00932606">
        <w:rPr>
          <w:rFonts w:ascii="Arial" w:hAnsi="Arial" w:cs="Arial"/>
          <w:color w:val="211D1E"/>
        </w:rPr>
        <w:t xml:space="preserve">as far as possible, establish and maintain good working relationships with local, state, and national legislators (and their key assistants) representing voters in a chapter area. </w:t>
      </w: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legislative committee should consist of at least three members. Continuity of membership is important, because usually little can be accomplished in the course of a single year.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Committee members should be assigned responsibility for monitoring legislative developments at each of the three levels of government: local, state, and federal. For example, at the local level, follow local elections, city or county ordinances, and local tax proposals as they affect servicemembers. At the state level, follow statewide legislative matters as they relate to veterans’ issues, taxes on military retired pay, and support for military families. At the federal level, working with a state council and national MOAA, assign one or more legislative liaisons to maintain contact with congressional representatives in a chapter’s area. On request, the Government Relations Department will provide fact sheets and other materials to support visits to legislators.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Many states have legal restrictions on lobbying, and these vary widely from state to state. Before engaging in any form of lobbying, a legislative committee should become thoroughly familiar with pertinent provisions of state law, especially requirements for registration and for filing of financial reports. </w:t>
      </w:r>
    </w:p>
    <w:p w:rsidR="003145A2" w:rsidRPr="00932606" w:rsidRDefault="003145A2" w:rsidP="00BC3F05">
      <w:pPr>
        <w:pStyle w:val="Pa9"/>
        <w:spacing w:line="240" w:lineRule="auto"/>
        <w:ind w:firstLine="240"/>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A legislative committee should understand a chapter must be politically nonpartisan. As an organization, a chapter should not support or oppose any candidate for political office (see Section II, Chapter 7). However, a legislative committee can and should make a deliberate effort to inform its membership of the records and positions of opposing candidates so they are well-informed when they vote. </w:t>
      </w:r>
    </w:p>
    <w:p w:rsidR="003145A2" w:rsidRPr="00932606" w:rsidRDefault="003145A2"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40"/>
        <w:rPr>
          <w:rFonts w:ascii="Arial" w:hAnsi="Arial" w:cs="Arial"/>
          <w:color w:val="211D1E"/>
          <w:sz w:val="22"/>
          <w:szCs w:val="22"/>
        </w:rPr>
      </w:pPr>
      <w:r w:rsidRPr="00932606">
        <w:rPr>
          <w:rFonts w:ascii="Arial" w:hAnsi="Arial" w:cs="Arial"/>
          <w:color w:val="211D1E"/>
          <w:sz w:val="22"/>
          <w:szCs w:val="22"/>
        </w:rPr>
        <w:t xml:space="preserve">A legislative committee also can arrange for opposing candidates to speak at chapter meetings. The committee can prepare and submit written questions on a few selected issues to the various candidates and publish the replies in a newsletter. However, care must be exercised to avoid displaying any bias with questions that are asked. </w:t>
      </w:r>
    </w:p>
    <w:p w:rsidR="00340B4E" w:rsidRPr="00932606" w:rsidRDefault="00340B4E" w:rsidP="00BC3F05">
      <w:pPr>
        <w:spacing w:after="0" w:line="240" w:lineRule="auto"/>
        <w:ind w:firstLine="270"/>
        <w:rPr>
          <w:rFonts w:ascii="Arial" w:hAnsi="Arial" w:cs="Arial"/>
        </w:rPr>
      </w:pPr>
      <w:r w:rsidRPr="00932606">
        <w:rPr>
          <w:rFonts w:ascii="Arial" w:hAnsi="Arial" w:cs="Arial"/>
        </w:rPr>
        <w:t>A listing of the [CHAPTER NAME] Legislative Committee responsibilities:</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D849D6" w:rsidRDefault="00D849D6" w:rsidP="00BC3F05">
      <w:pPr>
        <w:pStyle w:val="Pa13"/>
        <w:spacing w:line="240" w:lineRule="auto"/>
        <w:jc w:val="center"/>
        <w:rPr>
          <w:rStyle w:val="A4"/>
          <w:rFonts w:ascii="Arial" w:hAnsi="Arial" w:cs="Arial"/>
          <w:b/>
          <w:color w:val="auto"/>
          <w:sz w:val="22"/>
          <w:szCs w:val="22"/>
          <w:u w:val="single"/>
        </w:rPr>
      </w:pPr>
    </w:p>
    <w:p w:rsidR="00D849D6" w:rsidRPr="00932606" w:rsidRDefault="00D849D6" w:rsidP="00D849D6">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D849D6" w:rsidRDefault="00D849D6">
      <w:pPr>
        <w:rPr>
          <w:rStyle w:val="A4"/>
          <w:rFonts w:ascii="Arial" w:hAnsi="Arial" w:cs="Arial"/>
          <w:b/>
          <w:color w:val="auto"/>
          <w:u w:val="single"/>
        </w:rPr>
      </w:pPr>
      <w:r>
        <w:rPr>
          <w:rStyle w:val="A4"/>
          <w:rFonts w:ascii="Arial" w:hAnsi="Arial" w:cs="Arial"/>
          <w:b/>
          <w:color w:val="auto"/>
          <w:u w:val="single"/>
        </w:rPr>
        <w:br w:type="page"/>
      </w:r>
    </w:p>
    <w:p w:rsidR="009D35BD" w:rsidRPr="00853341" w:rsidRDefault="009D35BD" w:rsidP="00BC3F05">
      <w:pPr>
        <w:pStyle w:val="Pa13"/>
        <w:spacing w:line="240" w:lineRule="auto"/>
        <w:jc w:val="center"/>
        <w:rPr>
          <w:rFonts w:ascii="Arial" w:hAnsi="Arial" w:cs="Arial"/>
          <w:b/>
          <w:sz w:val="22"/>
          <w:szCs w:val="22"/>
          <w:u w:val="single"/>
        </w:rPr>
      </w:pPr>
      <w:bookmarkStart w:id="21" w:name="persaffairs"/>
      <w:bookmarkEnd w:id="21"/>
      <w:r w:rsidRPr="00853341">
        <w:rPr>
          <w:rStyle w:val="A4"/>
          <w:rFonts w:ascii="Arial" w:hAnsi="Arial" w:cs="Arial"/>
          <w:b/>
          <w:color w:val="auto"/>
          <w:sz w:val="22"/>
          <w:szCs w:val="22"/>
          <w:u w:val="single"/>
        </w:rPr>
        <w:lastRenderedPageBreak/>
        <w:t>Personal Affairs Committee</w:t>
      </w:r>
    </w:p>
    <w:p w:rsidR="000A20A9" w:rsidRPr="00932606" w:rsidRDefault="000A20A9" w:rsidP="00BC3F05">
      <w:pPr>
        <w:pStyle w:val="Pa4"/>
        <w:spacing w:line="240" w:lineRule="auto"/>
        <w:rPr>
          <w:rFonts w:ascii="Arial" w:hAnsi="Arial" w:cs="Arial"/>
          <w:color w:val="211D1E"/>
          <w:sz w:val="22"/>
          <w:szCs w:val="22"/>
        </w:rPr>
      </w:pPr>
    </w:p>
    <w:p w:rsidR="009D35BD" w:rsidRPr="00932606" w:rsidRDefault="009D35BD" w:rsidP="00BC3F05">
      <w:pPr>
        <w:pStyle w:val="Pa4"/>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Though a personal affairs committee’s role isn’t clear-cut, it should: </w:t>
      </w:r>
    </w:p>
    <w:p w:rsidR="00490DFC" w:rsidRPr="00932606" w:rsidRDefault="00490DFC" w:rsidP="00BC3F05">
      <w:pPr>
        <w:spacing w:after="0" w:line="240" w:lineRule="auto"/>
        <w:rPr>
          <w:rFonts w:ascii="Arial" w:hAnsi="Arial" w:cs="Arial"/>
        </w:rPr>
      </w:pPr>
    </w:p>
    <w:p w:rsidR="009D35BD" w:rsidRPr="00932606" w:rsidRDefault="009D35BD" w:rsidP="00BC3F05">
      <w:pPr>
        <w:pStyle w:val="Pa4"/>
        <w:numPr>
          <w:ilvl w:val="0"/>
          <w:numId w:val="1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when called upon, provide information to members and survivors about their entitlements; </w:t>
      </w:r>
    </w:p>
    <w:p w:rsidR="009D35BD" w:rsidRPr="00932606" w:rsidRDefault="009D35BD" w:rsidP="00BC3F05">
      <w:pPr>
        <w:pStyle w:val="Pa4"/>
        <w:numPr>
          <w:ilvl w:val="0"/>
          <w:numId w:val="1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when called upon, help members and survivors in the submission of inquiries, applications, and claims to governmental agencies such as the VA, military personnel offices and finance centers, and Social Security offices; </w:t>
      </w:r>
    </w:p>
    <w:p w:rsidR="009D35BD" w:rsidRPr="00932606" w:rsidRDefault="009D35BD" w:rsidP="00BC3F05">
      <w:pPr>
        <w:pStyle w:val="Pa4"/>
        <w:numPr>
          <w:ilvl w:val="0"/>
          <w:numId w:val="1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in a case of serious illness or death, express sympathy to the next-of-kin and offer assistance as needed; and </w:t>
      </w:r>
    </w:p>
    <w:p w:rsidR="009D35BD" w:rsidRPr="00932606" w:rsidRDefault="009D35BD" w:rsidP="00BC3F05">
      <w:pPr>
        <w:pStyle w:val="Pa4"/>
        <w:numPr>
          <w:ilvl w:val="0"/>
          <w:numId w:val="17"/>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keep members informed, generally by means of a chapter’s newsletter, about facilities and services available in the area such as commissaries, exchanges, hospitals, dispensaries, and officers’ clubs. </w:t>
      </w:r>
    </w:p>
    <w:p w:rsidR="003145A2" w:rsidRPr="00932606" w:rsidRDefault="003145A2" w:rsidP="00BC3F05">
      <w:pPr>
        <w:spacing w:after="0" w:line="240" w:lineRule="auto"/>
        <w:rPr>
          <w:rFonts w:ascii="Arial" w:hAnsi="Arial" w:cs="Arial"/>
        </w:rPr>
      </w:pPr>
    </w:p>
    <w:p w:rsidR="009D35BD" w:rsidRPr="00932606" w:rsidRDefault="009D35BD" w:rsidP="00BC3F05">
      <w:pPr>
        <w:pStyle w:val="Pa9"/>
        <w:spacing w:line="240" w:lineRule="auto"/>
        <w:ind w:firstLine="360"/>
        <w:rPr>
          <w:rFonts w:ascii="Arial" w:hAnsi="Arial" w:cs="Arial"/>
          <w:color w:val="211D1E"/>
          <w:sz w:val="22"/>
          <w:szCs w:val="22"/>
        </w:rPr>
      </w:pPr>
      <w:r w:rsidRPr="00932606">
        <w:rPr>
          <w:rFonts w:ascii="Arial" w:hAnsi="Arial" w:cs="Arial"/>
          <w:color w:val="211D1E"/>
          <w:sz w:val="22"/>
          <w:szCs w:val="22"/>
        </w:rPr>
        <w:t xml:space="preserve">Unless a chapter is exceptionally large or covers an unusually large area, a personal affairs committee comprising three to five members should be sufficient. It also is helpful if at least one committee member has experience in a field related to personal affairs, such as personnel administration, and it also is prudent if at least one committee member is an auxiliary member. Where possible, represent all military services on the committee, so a committee member of the appropriate service can handle each case. </w:t>
      </w:r>
    </w:p>
    <w:p w:rsidR="003145A2" w:rsidRPr="00932606" w:rsidRDefault="003145A2"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Create a library of essential personal affairs publications to help a personal affairs committee do its job effectively. Include all MOAA personal affairs publications (see Appendix J) as well as information available from local VA and Social Security offices. </w:t>
      </w:r>
    </w:p>
    <w:p w:rsidR="005665BE" w:rsidRPr="00932606" w:rsidRDefault="005665BE" w:rsidP="00BC3F05">
      <w:pPr>
        <w:pStyle w:val="Pa9"/>
        <w:spacing w:line="240" w:lineRule="auto"/>
        <w:rPr>
          <w:rFonts w:ascii="Arial" w:hAnsi="Arial" w:cs="Arial"/>
          <w:color w:val="211D1E"/>
          <w:sz w:val="22"/>
          <w:szCs w:val="22"/>
        </w:rPr>
      </w:pPr>
    </w:p>
    <w:p w:rsidR="009D35BD" w:rsidRPr="00932606" w:rsidRDefault="009D35BD" w:rsidP="00BC3F05">
      <w:pPr>
        <w:pStyle w:val="Pa9"/>
        <w:spacing w:line="240" w:lineRule="auto"/>
        <w:ind w:firstLine="270"/>
        <w:rPr>
          <w:rFonts w:ascii="Arial" w:hAnsi="Arial" w:cs="Arial"/>
          <w:color w:val="211D1E"/>
          <w:sz w:val="22"/>
          <w:szCs w:val="22"/>
        </w:rPr>
      </w:pPr>
      <w:r w:rsidRPr="00932606">
        <w:rPr>
          <w:rFonts w:ascii="Arial" w:hAnsi="Arial" w:cs="Arial"/>
          <w:color w:val="211D1E"/>
          <w:sz w:val="22"/>
          <w:szCs w:val="22"/>
        </w:rPr>
        <w:t xml:space="preserve">A personal affairs committee should provide an up-to-date list of the telephone numbers, mailing addresses, Web sites, and/or e-mail addresses of the following: </w:t>
      </w:r>
    </w:p>
    <w:p w:rsidR="005665BE" w:rsidRPr="00932606" w:rsidRDefault="005665BE" w:rsidP="00BC3F05">
      <w:pPr>
        <w:pStyle w:val="Pa4"/>
        <w:spacing w:line="240" w:lineRule="auto"/>
        <w:ind w:left="720"/>
        <w:rPr>
          <w:rStyle w:val="A14"/>
          <w:rFonts w:ascii="Arial" w:hAnsi="Arial" w:cs="Arial"/>
          <w:color w:val="211D1E"/>
          <w:sz w:val="22"/>
          <w:szCs w:val="22"/>
        </w:rPr>
      </w:pPr>
    </w:p>
    <w:p w:rsidR="009D35BD" w:rsidRPr="00932606" w:rsidRDefault="009D35BD" w:rsidP="00BC3F05">
      <w:pPr>
        <w:pStyle w:val="Pa4"/>
        <w:numPr>
          <w:ilvl w:val="0"/>
          <w:numId w:val="18"/>
        </w:numPr>
        <w:spacing w:line="240" w:lineRule="auto"/>
        <w:ind w:left="540" w:hanging="270"/>
        <w:rPr>
          <w:rFonts w:ascii="Arial" w:hAnsi="Arial" w:cs="Arial"/>
          <w:color w:val="211D1E"/>
          <w:sz w:val="22"/>
          <w:szCs w:val="22"/>
        </w:rPr>
      </w:pPr>
      <w:r w:rsidRPr="00932606">
        <w:rPr>
          <w:rFonts w:ascii="Arial" w:hAnsi="Arial" w:cs="Arial"/>
          <w:color w:val="211D1E"/>
          <w:sz w:val="22"/>
          <w:szCs w:val="22"/>
        </w:rPr>
        <w:t xml:space="preserve">the local military retiree activities offices or offices that have appointed survivor assistance officers; </w:t>
      </w:r>
    </w:p>
    <w:p w:rsidR="009D35BD" w:rsidRPr="00932606" w:rsidRDefault="009D35BD" w:rsidP="00BC3F05">
      <w:pPr>
        <w:pStyle w:val="ListParagraph"/>
        <w:numPr>
          <w:ilvl w:val="0"/>
          <w:numId w:val="18"/>
        </w:numPr>
        <w:spacing w:after="0" w:line="240" w:lineRule="auto"/>
        <w:ind w:left="540" w:hanging="270"/>
        <w:rPr>
          <w:rFonts w:ascii="Arial" w:hAnsi="Arial" w:cs="Arial"/>
          <w:color w:val="211D1E"/>
        </w:rPr>
      </w:pPr>
      <w:r w:rsidRPr="00932606">
        <w:rPr>
          <w:rFonts w:ascii="Arial" w:hAnsi="Arial" w:cs="Arial"/>
          <w:color w:val="211D1E"/>
        </w:rPr>
        <w:t>the Defense Finance and Accounting Service Center and the finance centers for the U.S. Coast Guard, the National Oceanic and Atmospheric Administration, and the U.S. Public Health Service;</w:t>
      </w:r>
    </w:p>
    <w:p w:rsidR="009D35BD" w:rsidRPr="00932606" w:rsidRDefault="009D35BD" w:rsidP="00BC3F05">
      <w:pPr>
        <w:pStyle w:val="ListParagraph"/>
        <w:numPr>
          <w:ilvl w:val="0"/>
          <w:numId w:val="1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the nearest VA regional office: (800) 827-1000; </w:t>
      </w:r>
    </w:p>
    <w:p w:rsidR="009D35BD" w:rsidRPr="00932606" w:rsidRDefault="009D35BD" w:rsidP="00BC3F05">
      <w:pPr>
        <w:pStyle w:val="ListParagraph"/>
        <w:numPr>
          <w:ilvl w:val="0"/>
          <w:numId w:val="1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the nearest Social Security office: (800) 772-1213; </w:t>
      </w:r>
    </w:p>
    <w:p w:rsidR="009D35BD" w:rsidRPr="00932606" w:rsidRDefault="009D35BD" w:rsidP="00BC3F05">
      <w:pPr>
        <w:pStyle w:val="ListParagraph"/>
        <w:numPr>
          <w:ilvl w:val="0"/>
          <w:numId w:val="1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MOAA’s Benefits Information and Financial Education Department: (800) 234-MOAA (6622), ext. 116, or beninfo@moaa.org; and </w:t>
      </w:r>
    </w:p>
    <w:p w:rsidR="009D35BD" w:rsidRPr="00932606" w:rsidRDefault="009D35BD" w:rsidP="00BC3F05">
      <w:pPr>
        <w:pStyle w:val="ListParagraph"/>
        <w:numPr>
          <w:ilvl w:val="0"/>
          <w:numId w:val="18"/>
        </w:numPr>
        <w:autoSpaceDE w:val="0"/>
        <w:autoSpaceDN w:val="0"/>
        <w:adjustRightInd w:val="0"/>
        <w:spacing w:after="0" w:line="240" w:lineRule="auto"/>
        <w:ind w:left="540" w:hanging="270"/>
        <w:rPr>
          <w:rFonts w:ascii="Arial" w:hAnsi="Arial" w:cs="Arial"/>
          <w:color w:val="211D1E"/>
        </w:rPr>
      </w:pPr>
      <w:r w:rsidRPr="00932606">
        <w:rPr>
          <w:rFonts w:ascii="Arial" w:hAnsi="Arial" w:cs="Arial"/>
          <w:color w:val="211D1E"/>
        </w:rPr>
        <w:t xml:space="preserve">a local veterans’ service organization, such as the American Legion, the Disabled American Veterans, or the VFW. </w:t>
      </w:r>
    </w:p>
    <w:p w:rsidR="005665BE" w:rsidRPr="00932606" w:rsidRDefault="005665BE" w:rsidP="00BC3F05">
      <w:pPr>
        <w:autoSpaceDE w:val="0"/>
        <w:autoSpaceDN w:val="0"/>
        <w:adjustRightInd w:val="0"/>
        <w:spacing w:after="0" w:line="240" w:lineRule="auto"/>
        <w:rPr>
          <w:rFonts w:ascii="Arial" w:hAnsi="Arial" w:cs="Arial"/>
          <w:color w:val="211D1E"/>
        </w:rPr>
      </w:pPr>
    </w:p>
    <w:p w:rsidR="009D35BD" w:rsidRPr="00932606" w:rsidRDefault="009D35BD"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While providing information and counsel, a personal affairs committee should handle only relatively simple questions and problems that have readily determinable answers and solutions. Inaccurate information or poor advice is worse than none at all. Refer complex questions and problems to MOAA’s Benefits Information and Financial Education Department. </w:t>
      </w:r>
    </w:p>
    <w:p w:rsidR="005665BE" w:rsidRPr="00932606" w:rsidRDefault="005665BE" w:rsidP="00BC3F05">
      <w:pPr>
        <w:autoSpaceDE w:val="0"/>
        <w:autoSpaceDN w:val="0"/>
        <w:adjustRightInd w:val="0"/>
        <w:spacing w:after="0" w:line="240" w:lineRule="auto"/>
        <w:ind w:firstLine="240"/>
        <w:rPr>
          <w:rFonts w:ascii="Arial" w:hAnsi="Arial" w:cs="Arial"/>
          <w:color w:val="211D1E"/>
        </w:rPr>
      </w:pPr>
    </w:p>
    <w:p w:rsidR="009D35BD" w:rsidRPr="00932606" w:rsidRDefault="009D35BD"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t xml:space="preserve">If, in the case of a member’s death, an active duty officer stationed nearby has been appointed as a survivor assistance officer (appointed by the services as available), a personal affairs committee should not attempt to duplicate these functions. In this situation, a personal affairs committee can be most helpful by giving a survivor someone to talk to initially and someone to turn to later if necessary, after the survivor assistance officer has completed his or her assignment. </w:t>
      </w:r>
    </w:p>
    <w:p w:rsidR="005665BE" w:rsidRPr="00932606" w:rsidRDefault="005665BE" w:rsidP="00BC3F05">
      <w:pPr>
        <w:autoSpaceDE w:val="0"/>
        <w:autoSpaceDN w:val="0"/>
        <w:adjustRightInd w:val="0"/>
        <w:spacing w:after="0" w:line="240" w:lineRule="auto"/>
        <w:ind w:firstLine="240"/>
        <w:rPr>
          <w:rFonts w:ascii="Arial" w:hAnsi="Arial" w:cs="Arial"/>
          <w:color w:val="211D1E"/>
        </w:rPr>
      </w:pPr>
    </w:p>
    <w:p w:rsidR="009D35BD" w:rsidRPr="00932606" w:rsidRDefault="009D35BD" w:rsidP="00BC3F05">
      <w:pPr>
        <w:autoSpaceDE w:val="0"/>
        <w:autoSpaceDN w:val="0"/>
        <w:adjustRightInd w:val="0"/>
        <w:spacing w:after="0" w:line="240" w:lineRule="auto"/>
        <w:ind w:firstLine="240"/>
        <w:rPr>
          <w:rFonts w:ascii="Arial" w:hAnsi="Arial" w:cs="Arial"/>
          <w:color w:val="211D1E"/>
        </w:rPr>
      </w:pPr>
      <w:r w:rsidRPr="00932606">
        <w:rPr>
          <w:rFonts w:ascii="Arial" w:hAnsi="Arial" w:cs="Arial"/>
          <w:color w:val="211D1E"/>
        </w:rPr>
        <w:lastRenderedPageBreak/>
        <w:t xml:space="preserve">To assist a personal affairs committee, MOAA’s Benefits Information and Financial Education Department will provide, upon request, a copy of each of its publications, checklists, and fact sheets as a resource library (see Appendix J) as well as other appropriate materials. Additionally, online assistance for personal affairs issues is available on MOAA’s Web Base, www.moaa.org. Under Member Services &amp; Discounts, click on Benefits Assistance under Pay &amp; Benefits. </w:t>
      </w:r>
    </w:p>
    <w:p w:rsidR="000A20A9" w:rsidRPr="00932606" w:rsidRDefault="000A20A9" w:rsidP="00BC3F05">
      <w:pPr>
        <w:autoSpaceDE w:val="0"/>
        <w:autoSpaceDN w:val="0"/>
        <w:adjustRightInd w:val="0"/>
        <w:spacing w:after="0" w:line="240" w:lineRule="auto"/>
        <w:rPr>
          <w:rFonts w:ascii="Arial" w:hAnsi="Arial" w:cs="Arial"/>
          <w:b/>
          <w:bCs/>
          <w:color w:val="C59608"/>
        </w:rPr>
      </w:pPr>
    </w:p>
    <w:p w:rsidR="00340B4E" w:rsidRPr="00932606" w:rsidRDefault="00340B4E" w:rsidP="00BC3F05">
      <w:pPr>
        <w:spacing w:after="0" w:line="240" w:lineRule="auto"/>
        <w:ind w:firstLine="270"/>
        <w:rPr>
          <w:rFonts w:ascii="Arial" w:hAnsi="Arial" w:cs="Arial"/>
        </w:rPr>
      </w:pPr>
      <w:r w:rsidRPr="00932606">
        <w:rPr>
          <w:rFonts w:ascii="Arial" w:hAnsi="Arial" w:cs="Arial"/>
        </w:rPr>
        <w:t>A listing of the [CHAPTER NAME] Personal Affairs Committee responsibilities:</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233360" w:rsidRPr="00932606" w:rsidRDefault="00233360"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233360" w:rsidRPr="00932606" w:rsidRDefault="00233360" w:rsidP="00BC3F05">
      <w:pPr>
        <w:tabs>
          <w:tab w:val="left" w:pos="270"/>
        </w:tabs>
        <w:spacing w:after="0" w:line="240" w:lineRule="auto"/>
        <w:rPr>
          <w:rFonts w:ascii="Arial" w:hAnsi="Arial" w:cs="Arial"/>
        </w:rPr>
      </w:pPr>
    </w:p>
    <w:p w:rsidR="00853341" w:rsidRDefault="00853341" w:rsidP="00BC3F05">
      <w:pPr>
        <w:spacing w:after="0" w:line="240" w:lineRule="auto"/>
        <w:rPr>
          <w:rFonts w:ascii="Arial" w:hAnsi="Arial" w:cs="Arial"/>
          <w:b/>
          <w:bCs/>
          <w:u w:val="single"/>
        </w:rPr>
      </w:pPr>
      <w:r>
        <w:rPr>
          <w:rFonts w:ascii="Arial" w:hAnsi="Arial" w:cs="Arial"/>
          <w:b/>
          <w:bCs/>
          <w:u w:val="single"/>
        </w:rPr>
        <w:br w:type="page"/>
      </w:r>
    </w:p>
    <w:p w:rsidR="009D35BD" w:rsidRPr="00853341" w:rsidRDefault="009D35BD" w:rsidP="00BC3F05">
      <w:pPr>
        <w:autoSpaceDE w:val="0"/>
        <w:autoSpaceDN w:val="0"/>
        <w:adjustRightInd w:val="0"/>
        <w:spacing w:after="0" w:line="240" w:lineRule="auto"/>
        <w:jc w:val="center"/>
        <w:rPr>
          <w:rFonts w:ascii="Arial" w:hAnsi="Arial" w:cs="Arial"/>
          <w:u w:val="single"/>
        </w:rPr>
      </w:pPr>
      <w:bookmarkStart w:id="22" w:name="special"/>
      <w:bookmarkEnd w:id="22"/>
      <w:r w:rsidRPr="00853341">
        <w:rPr>
          <w:rFonts w:ascii="Arial" w:hAnsi="Arial" w:cs="Arial"/>
          <w:b/>
          <w:bCs/>
          <w:u w:val="single"/>
        </w:rPr>
        <w:lastRenderedPageBreak/>
        <w:t>Special Committees</w:t>
      </w:r>
    </w:p>
    <w:p w:rsidR="000A20A9" w:rsidRPr="00932606" w:rsidRDefault="000A20A9" w:rsidP="00BC3F05">
      <w:pPr>
        <w:autoSpaceDE w:val="0"/>
        <w:autoSpaceDN w:val="0"/>
        <w:adjustRightInd w:val="0"/>
        <w:spacing w:after="0" w:line="240" w:lineRule="auto"/>
        <w:rPr>
          <w:rFonts w:ascii="Arial" w:hAnsi="Arial" w:cs="Arial"/>
          <w:color w:val="211D1E"/>
        </w:rPr>
      </w:pPr>
    </w:p>
    <w:p w:rsidR="009D35BD" w:rsidRPr="00932606" w:rsidRDefault="009D35BD"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w:t>
      </w:r>
      <w:r w:rsidR="005665BE" w:rsidRPr="00932606">
        <w:rPr>
          <w:rFonts w:ascii="Arial" w:hAnsi="Arial" w:cs="Arial"/>
        </w:rPr>
        <w:t>Nominating Committee</w:t>
      </w:r>
      <w:r w:rsidR="005665BE" w:rsidRPr="00932606">
        <w:rPr>
          <w:rFonts w:ascii="Arial" w:hAnsi="Arial" w:cs="Arial"/>
          <w:b/>
        </w:rPr>
        <w:t xml:space="preserve"> </w:t>
      </w:r>
      <w:r w:rsidRPr="00932606">
        <w:rPr>
          <w:rFonts w:ascii="Arial" w:hAnsi="Arial" w:cs="Arial"/>
          <w:color w:val="211D1E"/>
        </w:rPr>
        <w:t xml:space="preserve">is the only special, or ad-hoc, committee required by a chapter’s bylaws. From time to time, it might be expedient for a president to appoint a special committee to deal with a particular problem or requirement. An example is a bylaws-revision committee. A special committee’s term ends when it has completed its assigned task. </w:t>
      </w:r>
    </w:p>
    <w:p w:rsidR="000A20A9" w:rsidRPr="00932606" w:rsidRDefault="000A20A9" w:rsidP="00BC3F05">
      <w:pPr>
        <w:autoSpaceDE w:val="0"/>
        <w:autoSpaceDN w:val="0"/>
        <w:adjustRightInd w:val="0"/>
        <w:spacing w:after="0" w:line="240" w:lineRule="auto"/>
        <w:rPr>
          <w:rFonts w:ascii="Arial" w:hAnsi="Arial" w:cs="Arial"/>
          <w:color w:val="211D1E"/>
        </w:rPr>
      </w:pPr>
    </w:p>
    <w:p w:rsidR="009D35BD" w:rsidRPr="00932606" w:rsidRDefault="009D35BD"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 nominating committee has a brief but exceedingly important role. In its hands rest a chapter’s prospects for growth or decline. A nominating committee develops a proposed slate of elective officers and directors for the next calendar year and determines their willingness to serve, if elected. A nominating committee should submit its proposed slate, in writing, to a secretary at least 30 days before an annual meeting. This committee’s term ends once this goal is accomplished. </w:t>
      </w:r>
    </w:p>
    <w:p w:rsidR="00340B4E" w:rsidRPr="00932606" w:rsidRDefault="00340B4E" w:rsidP="00BC3F05">
      <w:pPr>
        <w:autoSpaceDE w:val="0"/>
        <w:autoSpaceDN w:val="0"/>
        <w:adjustRightInd w:val="0"/>
        <w:spacing w:after="0" w:line="240" w:lineRule="auto"/>
        <w:ind w:firstLine="270"/>
        <w:rPr>
          <w:rFonts w:ascii="Arial" w:hAnsi="Arial" w:cs="Arial"/>
          <w:color w:val="211D1E"/>
        </w:rPr>
      </w:pPr>
    </w:p>
    <w:p w:rsidR="009D35BD" w:rsidRPr="00932606" w:rsidRDefault="009D35BD"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Appointed by a board of directors at least 60 days before the annual meeting, a nominating committee should comprise five people, none of whom are elected officers or members of the board of directors. </w:t>
      </w:r>
    </w:p>
    <w:p w:rsidR="000A20A9" w:rsidRPr="00932606" w:rsidRDefault="000A20A9" w:rsidP="00BC3F05">
      <w:pPr>
        <w:autoSpaceDE w:val="0"/>
        <w:autoSpaceDN w:val="0"/>
        <w:adjustRightInd w:val="0"/>
        <w:spacing w:after="0" w:line="240" w:lineRule="auto"/>
        <w:rPr>
          <w:rFonts w:ascii="Arial" w:hAnsi="Arial" w:cs="Arial"/>
          <w:b/>
          <w:bCs/>
          <w:color w:val="C59608"/>
        </w:rPr>
      </w:pPr>
    </w:p>
    <w:p w:rsidR="00490DFC" w:rsidRPr="00932606" w:rsidRDefault="00490DFC" w:rsidP="00BC3F05">
      <w:pPr>
        <w:spacing w:after="0" w:line="240" w:lineRule="auto"/>
        <w:rPr>
          <w:rFonts w:ascii="Arial" w:hAnsi="Arial" w:cs="Arial"/>
          <w:b/>
          <w:bCs/>
        </w:rPr>
      </w:pPr>
      <w:r w:rsidRPr="00932606">
        <w:rPr>
          <w:rFonts w:ascii="Arial" w:hAnsi="Arial" w:cs="Arial"/>
          <w:b/>
          <w:bCs/>
        </w:rPr>
        <w:br w:type="page"/>
      </w:r>
    </w:p>
    <w:p w:rsidR="009D35BD" w:rsidRPr="00853341" w:rsidRDefault="009D35BD" w:rsidP="00BC3F05">
      <w:pPr>
        <w:autoSpaceDE w:val="0"/>
        <w:autoSpaceDN w:val="0"/>
        <w:adjustRightInd w:val="0"/>
        <w:spacing w:after="0" w:line="240" w:lineRule="auto"/>
        <w:jc w:val="center"/>
        <w:rPr>
          <w:rFonts w:ascii="Arial" w:hAnsi="Arial" w:cs="Arial"/>
          <w:u w:val="single"/>
        </w:rPr>
      </w:pPr>
      <w:bookmarkStart w:id="23" w:name="adjunct"/>
      <w:bookmarkEnd w:id="23"/>
      <w:r w:rsidRPr="00853341">
        <w:rPr>
          <w:rFonts w:ascii="Arial" w:hAnsi="Arial" w:cs="Arial"/>
          <w:b/>
          <w:bCs/>
          <w:u w:val="single"/>
        </w:rPr>
        <w:lastRenderedPageBreak/>
        <w:t>Adjunct Organizations</w:t>
      </w:r>
    </w:p>
    <w:p w:rsidR="000A20A9" w:rsidRPr="00932606" w:rsidRDefault="000A20A9" w:rsidP="00BC3F05">
      <w:pPr>
        <w:autoSpaceDE w:val="0"/>
        <w:autoSpaceDN w:val="0"/>
        <w:adjustRightInd w:val="0"/>
        <w:spacing w:after="0" w:line="240" w:lineRule="auto"/>
        <w:rPr>
          <w:rFonts w:ascii="Arial" w:hAnsi="Arial" w:cs="Arial"/>
          <w:color w:val="211D1E"/>
        </w:rPr>
      </w:pPr>
    </w:p>
    <w:p w:rsidR="009D35BD" w:rsidRPr="00932606" w:rsidRDefault="009D35BD"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Many chapters, particularly larger ones, establish spousal organizations (often referred to as an auxiliary organization) to help a parent chapter be more active, effective, and successful. </w:t>
      </w:r>
    </w:p>
    <w:p w:rsidR="009D35BD" w:rsidRPr="00932606" w:rsidRDefault="009D35BD" w:rsidP="00BC3F05">
      <w:pPr>
        <w:autoSpaceDE w:val="0"/>
        <w:autoSpaceDN w:val="0"/>
        <w:adjustRightInd w:val="0"/>
        <w:spacing w:after="0" w:line="240" w:lineRule="auto"/>
        <w:rPr>
          <w:rFonts w:ascii="Arial" w:hAnsi="Arial" w:cs="Arial"/>
          <w:color w:val="211D1E"/>
        </w:rPr>
      </w:pPr>
      <w:r w:rsidRPr="00932606">
        <w:rPr>
          <w:rFonts w:ascii="Arial" w:hAnsi="Arial" w:cs="Arial"/>
          <w:b/>
          <w:bCs/>
          <w:i/>
          <w:iCs/>
          <w:color w:val="211D1E"/>
        </w:rPr>
        <w:t xml:space="preserve">Note: </w:t>
      </w:r>
      <w:r w:rsidRPr="00932606">
        <w:rPr>
          <w:rFonts w:ascii="Arial" w:hAnsi="Arial" w:cs="Arial"/>
          <w:color w:val="211D1E"/>
        </w:rPr>
        <w:t xml:space="preserve">These types of organizations should not be established simply for MOAA auxiliary members, who are national MOAA members and entitled and encouraged to participate fully as chapter members. In an auxiliary organization, membership should be open to all spouses. </w:t>
      </w:r>
    </w:p>
    <w:p w:rsidR="005665BE" w:rsidRPr="00932606" w:rsidRDefault="005665BE" w:rsidP="00BC3F05">
      <w:pPr>
        <w:autoSpaceDE w:val="0"/>
        <w:autoSpaceDN w:val="0"/>
        <w:adjustRightInd w:val="0"/>
        <w:spacing w:after="0" w:line="240" w:lineRule="auto"/>
        <w:ind w:firstLine="270"/>
        <w:rPr>
          <w:rFonts w:ascii="Arial" w:hAnsi="Arial" w:cs="Arial"/>
          <w:color w:val="211D1E"/>
        </w:rPr>
      </w:pPr>
    </w:p>
    <w:p w:rsidR="009D35BD" w:rsidRPr="00932606" w:rsidRDefault="009D35BD"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 xml:space="preserve">Organizationally, an adjunct organization is a subsidiary of an MOAA chapter, but it cannot be chartered as an affiliate of national MOAA. MOAA’s bylaws restrict affiliation to “any organization of officers of the services,” and an auxiliary organization could not be construed as “an organization of officers,” because not all members are officers, former officers, or retired officers. </w:t>
      </w:r>
    </w:p>
    <w:p w:rsidR="009D35BD" w:rsidRPr="00932606" w:rsidRDefault="009D35BD" w:rsidP="00BC3F05">
      <w:pPr>
        <w:autoSpaceDE w:val="0"/>
        <w:autoSpaceDN w:val="0"/>
        <w:adjustRightInd w:val="0"/>
        <w:spacing w:after="0" w:line="240" w:lineRule="auto"/>
        <w:rPr>
          <w:rFonts w:ascii="Arial" w:hAnsi="Arial" w:cs="Arial"/>
          <w:color w:val="211D1E"/>
        </w:rPr>
      </w:pPr>
      <w:r w:rsidRPr="00932606">
        <w:rPr>
          <w:rFonts w:ascii="Arial" w:hAnsi="Arial" w:cs="Arial"/>
          <w:color w:val="211D1E"/>
        </w:rPr>
        <w:t xml:space="preserve">An adjunct organization president or chair is included as an ex officio member of a chapter’s board of directors to maintain good communication between the two organizations and keep their objectives and activities properly coordinated. </w:t>
      </w:r>
    </w:p>
    <w:p w:rsidR="00340B4E" w:rsidRPr="00932606" w:rsidRDefault="00340B4E" w:rsidP="00BC3F05">
      <w:pPr>
        <w:autoSpaceDE w:val="0"/>
        <w:autoSpaceDN w:val="0"/>
        <w:adjustRightInd w:val="0"/>
        <w:spacing w:after="0" w:line="240" w:lineRule="auto"/>
        <w:rPr>
          <w:rFonts w:ascii="Arial" w:hAnsi="Arial" w:cs="Arial"/>
          <w:color w:val="211D1E"/>
        </w:rPr>
      </w:pPr>
    </w:p>
    <w:p w:rsidR="00340B4E" w:rsidRPr="00932606" w:rsidRDefault="00340B4E" w:rsidP="00BC3F05">
      <w:pPr>
        <w:autoSpaceDE w:val="0"/>
        <w:autoSpaceDN w:val="0"/>
        <w:adjustRightInd w:val="0"/>
        <w:spacing w:after="0" w:line="240" w:lineRule="auto"/>
        <w:ind w:firstLine="270"/>
        <w:rPr>
          <w:rFonts w:ascii="Arial" w:hAnsi="Arial" w:cs="Arial"/>
          <w:color w:val="211D1E"/>
        </w:rPr>
      </w:pPr>
      <w:r w:rsidRPr="00932606">
        <w:rPr>
          <w:rFonts w:ascii="Arial" w:hAnsi="Arial" w:cs="Arial"/>
          <w:color w:val="211D1E"/>
        </w:rPr>
        <w:t>The [CHAPTER NAME] has affiliations with the following:</w:t>
      </w:r>
    </w:p>
    <w:p w:rsidR="00340B4E" w:rsidRPr="00932606" w:rsidRDefault="00340B4E" w:rsidP="00BC3F05">
      <w:pPr>
        <w:autoSpaceDE w:val="0"/>
        <w:autoSpaceDN w:val="0"/>
        <w:adjustRightInd w:val="0"/>
        <w:spacing w:after="0" w:line="240" w:lineRule="auto"/>
        <w:ind w:firstLine="270"/>
        <w:rPr>
          <w:rFonts w:ascii="Arial" w:hAnsi="Arial" w:cs="Arial"/>
          <w:color w:val="211D1E"/>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autoSpaceDE w:val="0"/>
        <w:autoSpaceDN w:val="0"/>
        <w:adjustRightInd w:val="0"/>
        <w:spacing w:after="0" w:line="240" w:lineRule="auto"/>
        <w:ind w:firstLine="270"/>
        <w:rPr>
          <w:rFonts w:ascii="Arial" w:hAnsi="Arial" w:cs="Arial"/>
          <w:color w:val="211D1E"/>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tabs>
          <w:tab w:val="left" w:pos="270"/>
        </w:tabs>
        <w:spacing w:after="0" w:line="240" w:lineRule="auto"/>
        <w:rPr>
          <w:rFonts w:ascii="Arial" w:hAnsi="Arial" w:cs="Arial"/>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p w:rsidR="00340B4E" w:rsidRPr="00932606" w:rsidRDefault="00340B4E" w:rsidP="00BC3F05">
      <w:pPr>
        <w:pStyle w:val="Pa13"/>
        <w:spacing w:line="240" w:lineRule="auto"/>
        <w:rPr>
          <w:rFonts w:ascii="Arial" w:hAnsi="Arial" w:cs="Arial"/>
          <w:b/>
          <w:bCs/>
          <w:color w:val="C59608"/>
          <w:sz w:val="22"/>
          <w:szCs w:val="22"/>
        </w:rPr>
      </w:pPr>
    </w:p>
    <w:p w:rsidR="00340B4E" w:rsidRPr="00932606" w:rsidRDefault="00340B4E" w:rsidP="00BC3F05">
      <w:pPr>
        <w:tabs>
          <w:tab w:val="left" w:pos="270"/>
        </w:tabs>
        <w:spacing w:after="0" w:line="240" w:lineRule="auto"/>
        <w:rPr>
          <w:rFonts w:ascii="Arial" w:hAnsi="Arial" w:cs="Arial"/>
        </w:rPr>
      </w:pPr>
      <w:r w:rsidRPr="00932606">
        <w:rPr>
          <w:rFonts w:ascii="Arial" w:hAnsi="Arial" w:cs="Arial"/>
        </w:rPr>
        <w:t>__________________________________________________________________________________</w:t>
      </w:r>
    </w:p>
    <w:sectPr w:rsidR="00340B4E" w:rsidRPr="00932606" w:rsidSect="00C22303">
      <w:headerReference w:type="default" r:id="rId9"/>
      <w:footerReference w:type="default" r:id="rId10"/>
      <w:pgSz w:w="12240" w:h="15840"/>
      <w:pgMar w:top="126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705" w:rsidRDefault="00062705" w:rsidP="00233360">
      <w:pPr>
        <w:spacing w:after="0" w:line="240" w:lineRule="auto"/>
      </w:pPr>
      <w:r>
        <w:separator/>
      </w:r>
    </w:p>
  </w:endnote>
  <w:endnote w:type="continuationSeparator" w:id="0">
    <w:p w:rsidR="00062705" w:rsidRDefault="00062705" w:rsidP="00233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nion">
    <w:altName w:val="Minion"/>
    <w:panose1 w:val="00000000000000000000"/>
    <w:charset w:val="00"/>
    <w:family w:val="swiss"/>
    <w:notTrueType/>
    <w:pitch w:val="default"/>
    <w:sig w:usb0="00000003" w:usb1="00000000" w:usb2="00000000" w:usb3="00000000" w:csb0="00000001" w:csb1="00000000"/>
  </w:font>
  <w:font w:name="ZapfDingbats">
    <w:altName w:val="ZapfDingbat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06" w:rsidRDefault="00932606" w:rsidP="00B103BB">
    <w:pPr>
      <w:pStyle w:val="Footer"/>
      <w:jc w:val="center"/>
    </w:pPr>
    <w:r>
      <w:t xml:space="preserve">Page </w:t>
    </w:r>
    <w:fldSimple w:instr=" PAGE   \* MERGEFORMAT ">
      <w:r w:rsidR="00983DE7">
        <w:rPr>
          <w:noProof/>
        </w:rPr>
        <w:t>52</w:t>
      </w:r>
    </w:fldSimple>
    <w:r>
      <w:t xml:space="preserve"> of </w:t>
    </w:r>
    <w:fldSimple w:instr=" NUMPAGES   \* MERGEFORMAT ">
      <w:r w:rsidR="00983DE7">
        <w:rPr>
          <w:noProof/>
        </w:rPr>
        <w:t>52</w:t>
      </w:r>
    </w:fldSimple>
  </w:p>
  <w:p w:rsidR="00932606" w:rsidRDefault="00932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705" w:rsidRDefault="00062705" w:rsidP="00233360">
      <w:pPr>
        <w:spacing w:after="0" w:line="240" w:lineRule="auto"/>
      </w:pPr>
      <w:r>
        <w:separator/>
      </w:r>
    </w:p>
  </w:footnote>
  <w:footnote w:type="continuationSeparator" w:id="0">
    <w:p w:rsidR="00062705" w:rsidRDefault="00062705" w:rsidP="002333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06" w:rsidRDefault="00932606">
    <w:pPr>
      <w:pStyle w:val="Header"/>
    </w:pPr>
  </w:p>
  <w:p w:rsidR="00932606" w:rsidRDefault="009326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58C"/>
    <w:multiLevelType w:val="hybridMultilevel"/>
    <w:tmpl w:val="D03C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02E91"/>
    <w:multiLevelType w:val="hybridMultilevel"/>
    <w:tmpl w:val="69A6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738BB"/>
    <w:multiLevelType w:val="hybridMultilevel"/>
    <w:tmpl w:val="2BF6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D286E"/>
    <w:multiLevelType w:val="hybridMultilevel"/>
    <w:tmpl w:val="95D0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028C3"/>
    <w:multiLevelType w:val="hybridMultilevel"/>
    <w:tmpl w:val="F69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592681"/>
    <w:multiLevelType w:val="hybridMultilevel"/>
    <w:tmpl w:val="C81A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215FC"/>
    <w:multiLevelType w:val="hybridMultilevel"/>
    <w:tmpl w:val="0CD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C3887"/>
    <w:multiLevelType w:val="hybridMultilevel"/>
    <w:tmpl w:val="C81A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C6716F"/>
    <w:multiLevelType w:val="hybridMultilevel"/>
    <w:tmpl w:val="E88612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DC30A4"/>
    <w:multiLevelType w:val="hybridMultilevel"/>
    <w:tmpl w:val="6EBC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A042B"/>
    <w:multiLevelType w:val="hybridMultilevel"/>
    <w:tmpl w:val="2DAA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F0CC2"/>
    <w:multiLevelType w:val="hybridMultilevel"/>
    <w:tmpl w:val="1C06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A81E92"/>
    <w:multiLevelType w:val="hybridMultilevel"/>
    <w:tmpl w:val="06C0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C3D56"/>
    <w:multiLevelType w:val="hybridMultilevel"/>
    <w:tmpl w:val="ACE4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93C68"/>
    <w:multiLevelType w:val="hybridMultilevel"/>
    <w:tmpl w:val="DD14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A7327"/>
    <w:multiLevelType w:val="hybridMultilevel"/>
    <w:tmpl w:val="D1C6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725C35"/>
    <w:multiLevelType w:val="hybridMultilevel"/>
    <w:tmpl w:val="503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F7EED"/>
    <w:multiLevelType w:val="hybridMultilevel"/>
    <w:tmpl w:val="190A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325085"/>
    <w:multiLevelType w:val="hybridMultilevel"/>
    <w:tmpl w:val="8070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0B4A44"/>
    <w:multiLevelType w:val="hybridMultilevel"/>
    <w:tmpl w:val="CA14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2D4397"/>
    <w:multiLevelType w:val="hybridMultilevel"/>
    <w:tmpl w:val="6F30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4395D"/>
    <w:multiLevelType w:val="hybridMultilevel"/>
    <w:tmpl w:val="D29C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9208B6"/>
    <w:multiLevelType w:val="hybridMultilevel"/>
    <w:tmpl w:val="D676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E362B9"/>
    <w:multiLevelType w:val="hybridMultilevel"/>
    <w:tmpl w:val="28E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AE6526"/>
    <w:multiLevelType w:val="hybridMultilevel"/>
    <w:tmpl w:val="1826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8F110F"/>
    <w:multiLevelType w:val="hybridMultilevel"/>
    <w:tmpl w:val="2956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55693B"/>
    <w:multiLevelType w:val="hybridMultilevel"/>
    <w:tmpl w:val="9222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851B74"/>
    <w:multiLevelType w:val="hybridMultilevel"/>
    <w:tmpl w:val="CF46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5023CA"/>
    <w:multiLevelType w:val="hybridMultilevel"/>
    <w:tmpl w:val="5A0A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1A2973"/>
    <w:multiLevelType w:val="hybridMultilevel"/>
    <w:tmpl w:val="9E4C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FB38F6"/>
    <w:multiLevelType w:val="hybridMultilevel"/>
    <w:tmpl w:val="DEB2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C32602"/>
    <w:multiLevelType w:val="hybridMultilevel"/>
    <w:tmpl w:val="A492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102F03"/>
    <w:multiLevelType w:val="hybridMultilevel"/>
    <w:tmpl w:val="91526A5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43974A84"/>
    <w:multiLevelType w:val="hybridMultilevel"/>
    <w:tmpl w:val="BD74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250B7A"/>
    <w:multiLevelType w:val="hybridMultilevel"/>
    <w:tmpl w:val="EB4C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A457B1"/>
    <w:multiLevelType w:val="hybridMultilevel"/>
    <w:tmpl w:val="ED5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CF3DC6"/>
    <w:multiLevelType w:val="hybridMultilevel"/>
    <w:tmpl w:val="4672F1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494F2205"/>
    <w:multiLevelType w:val="hybridMultilevel"/>
    <w:tmpl w:val="A974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D166AC"/>
    <w:multiLevelType w:val="hybridMultilevel"/>
    <w:tmpl w:val="44AE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C16EAE"/>
    <w:multiLevelType w:val="hybridMultilevel"/>
    <w:tmpl w:val="F9D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0A0BC2"/>
    <w:multiLevelType w:val="hybridMultilevel"/>
    <w:tmpl w:val="AC5E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9C077A"/>
    <w:multiLevelType w:val="hybridMultilevel"/>
    <w:tmpl w:val="88D8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570B09"/>
    <w:multiLevelType w:val="hybridMultilevel"/>
    <w:tmpl w:val="2024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1C440B"/>
    <w:multiLevelType w:val="hybridMultilevel"/>
    <w:tmpl w:val="2838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8F5939"/>
    <w:multiLevelType w:val="hybridMultilevel"/>
    <w:tmpl w:val="48E8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DE7735"/>
    <w:multiLevelType w:val="hybridMultilevel"/>
    <w:tmpl w:val="F6D6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4E35B1"/>
    <w:multiLevelType w:val="hybridMultilevel"/>
    <w:tmpl w:val="BBDEC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C918FE"/>
    <w:multiLevelType w:val="hybridMultilevel"/>
    <w:tmpl w:val="DA4C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6A200E"/>
    <w:multiLevelType w:val="hybridMultilevel"/>
    <w:tmpl w:val="D88A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146C1A"/>
    <w:multiLevelType w:val="hybridMultilevel"/>
    <w:tmpl w:val="D4CE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4A7308"/>
    <w:multiLevelType w:val="hybridMultilevel"/>
    <w:tmpl w:val="B666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476F42"/>
    <w:multiLevelType w:val="hybridMultilevel"/>
    <w:tmpl w:val="C0EA8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41C270D"/>
    <w:multiLevelType w:val="hybridMultilevel"/>
    <w:tmpl w:val="D07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061AEF"/>
    <w:multiLevelType w:val="hybridMultilevel"/>
    <w:tmpl w:val="D124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723E2D"/>
    <w:multiLevelType w:val="hybridMultilevel"/>
    <w:tmpl w:val="22BA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3D03EA"/>
    <w:multiLevelType w:val="hybridMultilevel"/>
    <w:tmpl w:val="8EF03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F654EA"/>
    <w:multiLevelType w:val="hybridMultilevel"/>
    <w:tmpl w:val="DC4E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965426"/>
    <w:multiLevelType w:val="hybridMultilevel"/>
    <w:tmpl w:val="0430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DE183F"/>
    <w:multiLevelType w:val="hybridMultilevel"/>
    <w:tmpl w:val="A2A4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D6D172C"/>
    <w:multiLevelType w:val="hybridMultilevel"/>
    <w:tmpl w:val="72FA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57"/>
  </w:num>
  <w:num w:numId="3">
    <w:abstractNumId w:val="0"/>
  </w:num>
  <w:num w:numId="4">
    <w:abstractNumId w:val="19"/>
  </w:num>
  <w:num w:numId="5">
    <w:abstractNumId w:val="44"/>
  </w:num>
  <w:num w:numId="6">
    <w:abstractNumId w:val="10"/>
  </w:num>
  <w:num w:numId="7">
    <w:abstractNumId w:val="46"/>
  </w:num>
  <w:num w:numId="8">
    <w:abstractNumId w:val="2"/>
  </w:num>
  <w:num w:numId="9">
    <w:abstractNumId w:val="16"/>
  </w:num>
  <w:num w:numId="10">
    <w:abstractNumId w:val="1"/>
  </w:num>
  <w:num w:numId="11">
    <w:abstractNumId w:val="52"/>
  </w:num>
  <w:num w:numId="12">
    <w:abstractNumId w:val="37"/>
  </w:num>
  <w:num w:numId="13">
    <w:abstractNumId w:val="26"/>
  </w:num>
  <w:num w:numId="14">
    <w:abstractNumId w:val="51"/>
  </w:num>
  <w:num w:numId="15">
    <w:abstractNumId w:val="38"/>
  </w:num>
  <w:num w:numId="16">
    <w:abstractNumId w:val="9"/>
  </w:num>
  <w:num w:numId="17">
    <w:abstractNumId w:val="53"/>
  </w:num>
  <w:num w:numId="18">
    <w:abstractNumId w:val="50"/>
  </w:num>
  <w:num w:numId="19">
    <w:abstractNumId w:val="49"/>
  </w:num>
  <w:num w:numId="20">
    <w:abstractNumId w:val="3"/>
  </w:num>
  <w:num w:numId="21">
    <w:abstractNumId w:val="34"/>
  </w:num>
  <w:num w:numId="22">
    <w:abstractNumId w:val="22"/>
  </w:num>
  <w:num w:numId="23">
    <w:abstractNumId w:val="7"/>
  </w:num>
  <w:num w:numId="24">
    <w:abstractNumId w:val="59"/>
  </w:num>
  <w:num w:numId="25">
    <w:abstractNumId w:val="4"/>
  </w:num>
  <w:num w:numId="26">
    <w:abstractNumId w:val="32"/>
  </w:num>
  <w:num w:numId="27">
    <w:abstractNumId w:val="30"/>
  </w:num>
  <w:num w:numId="28">
    <w:abstractNumId w:val="40"/>
  </w:num>
  <w:num w:numId="29">
    <w:abstractNumId w:val="29"/>
  </w:num>
  <w:num w:numId="30">
    <w:abstractNumId w:val="47"/>
  </w:num>
  <w:num w:numId="31">
    <w:abstractNumId w:val="21"/>
  </w:num>
  <w:num w:numId="32">
    <w:abstractNumId w:val="15"/>
  </w:num>
  <w:num w:numId="33">
    <w:abstractNumId w:val="54"/>
  </w:num>
  <w:num w:numId="34">
    <w:abstractNumId w:val="12"/>
  </w:num>
  <w:num w:numId="35">
    <w:abstractNumId w:val="25"/>
  </w:num>
  <w:num w:numId="36">
    <w:abstractNumId w:val="48"/>
  </w:num>
  <w:num w:numId="37">
    <w:abstractNumId w:val="42"/>
  </w:num>
  <w:num w:numId="38">
    <w:abstractNumId w:val="20"/>
  </w:num>
  <w:num w:numId="39">
    <w:abstractNumId w:val="43"/>
  </w:num>
  <w:num w:numId="40">
    <w:abstractNumId w:val="45"/>
  </w:num>
  <w:num w:numId="41">
    <w:abstractNumId w:val="14"/>
  </w:num>
  <w:num w:numId="42">
    <w:abstractNumId w:val="18"/>
  </w:num>
  <w:num w:numId="43">
    <w:abstractNumId w:val="5"/>
  </w:num>
  <w:num w:numId="44">
    <w:abstractNumId w:val="58"/>
  </w:num>
  <w:num w:numId="45">
    <w:abstractNumId w:val="33"/>
  </w:num>
  <w:num w:numId="46">
    <w:abstractNumId w:val="27"/>
  </w:num>
  <w:num w:numId="47">
    <w:abstractNumId w:val="31"/>
  </w:num>
  <w:num w:numId="48">
    <w:abstractNumId w:val="41"/>
  </w:num>
  <w:num w:numId="49">
    <w:abstractNumId w:val="17"/>
  </w:num>
  <w:num w:numId="50">
    <w:abstractNumId w:val="35"/>
  </w:num>
  <w:num w:numId="51">
    <w:abstractNumId w:val="6"/>
  </w:num>
  <w:num w:numId="52">
    <w:abstractNumId w:val="23"/>
  </w:num>
  <w:num w:numId="53">
    <w:abstractNumId w:val="28"/>
  </w:num>
  <w:num w:numId="54">
    <w:abstractNumId w:val="24"/>
  </w:num>
  <w:num w:numId="55">
    <w:abstractNumId w:val="13"/>
  </w:num>
  <w:num w:numId="56">
    <w:abstractNumId w:val="11"/>
  </w:num>
  <w:num w:numId="57">
    <w:abstractNumId w:val="8"/>
  </w:num>
  <w:num w:numId="58">
    <w:abstractNumId w:val="55"/>
  </w:num>
  <w:num w:numId="59">
    <w:abstractNumId w:val="39"/>
  </w:num>
  <w:num w:numId="60">
    <w:abstractNumId w:val="3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35BD"/>
    <w:rsid w:val="00062705"/>
    <w:rsid w:val="000A20A9"/>
    <w:rsid w:val="000C3DA1"/>
    <w:rsid w:val="001309EC"/>
    <w:rsid w:val="00153405"/>
    <w:rsid w:val="0016657A"/>
    <w:rsid w:val="001874C0"/>
    <w:rsid w:val="001F359C"/>
    <w:rsid w:val="00233360"/>
    <w:rsid w:val="00246429"/>
    <w:rsid w:val="00252DDD"/>
    <w:rsid w:val="00274D01"/>
    <w:rsid w:val="00295C50"/>
    <w:rsid w:val="003145A2"/>
    <w:rsid w:val="00340B4E"/>
    <w:rsid w:val="00490DFC"/>
    <w:rsid w:val="00556E05"/>
    <w:rsid w:val="005665BE"/>
    <w:rsid w:val="006313D0"/>
    <w:rsid w:val="0065299D"/>
    <w:rsid w:val="006D6FB3"/>
    <w:rsid w:val="0071593A"/>
    <w:rsid w:val="007840AA"/>
    <w:rsid w:val="007E418B"/>
    <w:rsid w:val="00821E7B"/>
    <w:rsid w:val="008316EA"/>
    <w:rsid w:val="00853341"/>
    <w:rsid w:val="008C000A"/>
    <w:rsid w:val="00932606"/>
    <w:rsid w:val="009524F6"/>
    <w:rsid w:val="00983DE7"/>
    <w:rsid w:val="0099019B"/>
    <w:rsid w:val="009925EF"/>
    <w:rsid w:val="009962EE"/>
    <w:rsid w:val="009C0D05"/>
    <w:rsid w:val="009D35BD"/>
    <w:rsid w:val="00A047CE"/>
    <w:rsid w:val="00A30BDB"/>
    <w:rsid w:val="00A864B1"/>
    <w:rsid w:val="00B103BB"/>
    <w:rsid w:val="00B50DC3"/>
    <w:rsid w:val="00B60A87"/>
    <w:rsid w:val="00BC3F05"/>
    <w:rsid w:val="00BE19DF"/>
    <w:rsid w:val="00C22303"/>
    <w:rsid w:val="00C50EBE"/>
    <w:rsid w:val="00C954D8"/>
    <w:rsid w:val="00D849D6"/>
    <w:rsid w:val="00DB7973"/>
    <w:rsid w:val="00E37F7E"/>
    <w:rsid w:val="00F1158B"/>
    <w:rsid w:val="00FC5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3">
    <w:name w:val="Pa13"/>
    <w:basedOn w:val="Normal"/>
    <w:next w:val="Normal"/>
    <w:uiPriority w:val="99"/>
    <w:rsid w:val="009D35BD"/>
    <w:pPr>
      <w:autoSpaceDE w:val="0"/>
      <w:autoSpaceDN w:val="0"/>
      <w:adjustRightInd w:val="0"/>
      <w:spacing w:after="0" w:line="281" w:lineRule="atLeast"/>
    </w:pPr>
    <w:rPr>
      <w:rFonts w:ascii="Minion" w:hAnsi="Minion"/>
      <w:sz w:val="24"/>
      <w:szCs w:val="24"/>
    </w:rPr>
  </w:style>
  <w:style w:type="paragraph" w:customStyle="1" w:styleId="Pa4">
    <w:name w:val="Pa4"/>
    <w:basedOn w:val="Normal"/>
    <w:next w:val="Normal"/>
    <w:uiPriority w:val="99"/>
    <w:rsid w:val="009D35BD"/>
    <w:pPr>
      <w:autoSpaceDE w:val="0"/>
      <w:autoSpaceDN w:val="0"/>
      <w:adjustRightInd w:val="0"/>
      <w:spacing w:after="0" w:line="211" w:lineRule="atLeast"/>
    </w:pPr>
    <w:rPr>
      <w:rFonts w:ascii="Minion" w:hAnsi="Minion"/>
      <w:sz w:val="24"/>
      <w:szCs w:val="24"/>
    </w:rPr>
  </w:style>
  <w:style w:type="character" w:customStyle="1" w:styleId="A14">
    <w:name w:val="A14"/>
    <w:uiPriority w:val="99"/>
    <w:rsid w:val="009D35BD"/>
    <w:rPr>
      <w:rFonts w:ascii="ZapfDingbats" w:hAnsi="ZapfDingbats" w:cs="ZapfDingbats"/>
      <w:color w:val="C59608"/>
      <w:sz w:val="16"/>
      <w:szCs w:val="16"/>
    </w:rPr>
  </w:style>
  <w:style w:type="paragraph" w:customStyle="1" w:styleId="Pa9">
    <w:name w:val="Pa9"/>
    <w:basedOn w:val="Normal"/>
    <w:next w:val="Normal"/>
    <w:uiPriority w:val="99"/>
    <w:rsid w:val="009D35BD"/>
    <w:pPr>
      <w:autoSpaceDE w:val="0"/>
      <w:autoSpaceDN w:val="0"/>
      <w:adjustRightInd w:val="0"/>
      <w:spacing w:after="0" w:line="211" w:lineRule="atLeast"/>
    </w:pPr>
    <w:rPr>
      <w:rFonts w:ascii="Minion" w:hAnsi="Minion"/>
      <w:sz w:val="24"/>
      <w:szCs w:val="24"/>
    </w:rPr>
  </w:style>
  <w:style w:type="paragraph" w:customStyle="1" w:styleId="Pa12">
    <w:name w:val="Pa12"/>
    <w:basedOn w:val="Normal"/>
    <w:next w:val="Normal"/>
    <w:uiPriority w:val="99"/>
    <w:rsid w:val="009D35BD"/>
    <w:pPr>
      <w:autoSpaceDE w:val="0"/>
      <w:autoSpaceDN w:val="0"/>
      <w:adjustRightInd w:val="0"/>
      <w:spacing w:after="0" w:line="321" w:lineRule="atLeast"/>
    </w:pPr>
    <w:rPr>
      <w:rFonts w:ascii="Minion" w:hAnsi="Minion"/>
      <w:sz w:val="24"/>
      <w:szCs w:val="24"/>
    </w:rPr>
  </w:style>
  <w:style w:type="paragraph" w:customStyle="1" w:styleId="Pa8">
    <w:name w:val="Pa8"/>
    <w:basedOn w:val="Normal"/>
    <w:next w:val="Normal"/>
    <w:uiPriority w:val="99"/>
    <w:rsid w:val="009D35BD"/>
    <w:pPr>
      <w:autoSpaceDE w:val="0"/>
      <w:autoSpaceDN w:val="0"/>
      <w:adjustRightInd w:val="0"/>
      <w:spacing w:after="0" w:line="401" w:lineRule="atLeast"/>
    </w:pPr>
    <w:rPr>
      <w:rFonts w:ascii="Minion" w:hAnsi="Minion"/>
      <w:sz w:val="24"/>
      <w:szCs w:val="24"/>
    </w:rPr>
  </w:style>
  <w:style w:type="paragraph" w:customStyle="1" w:styleId="Default">
    <w:name w:val="Default"/>
    <w:rsid w:val="009D35BD"/>
    <w:pPr>
      <w:autoSpaceDE w:val="0"/>
      <w:autoSpaceDN w:val="0"/>
      <w:adjustRightInd w:val="0"/>
      <w:spacing w:after="0" w:line="240" w:lineRule="auto"/>
    </w:pPr>
    <w:rPr>
      <w:rFonts w:ascii="Minion" w:hAnsi="Minion" w:cs="Minion"/>
      <w:color w:val="000000"/>
      <w:sz w:val="24"/>
      <w:szCs w:val="24"/>
    </w:rPr>
  </w:style>
  <w:style w:type="paragraph" w:customStyle="1" w:styleId="Pa15">
    <w:name w:val="Pa15"/>
    <w:basedOn w:val="Default"/>
    <w:next w:val="Default"/>
    <w:uiPriority w:val="99"/>
    <w:rsid w:val="009D35BD"/>
    <w:pPr>
      <w:spacing w:line="211" w:lineRule="atLeast"/>
    </w:pPr>
    <w:rPr>
      <w:rFonts w:cstheme="minorBidi"/>
      <w:color w:val="auto"/>
    </w:rPr>
  </w:style>
  <w:style w:type="character" w:customStyle="1" w:styleId="A17">
    <w:name w:val="A17"/>
    <w:uiPriority w:val="99"/>
    <w:rsid w:val="009D35BD"/>
    <w:rPr>
      <w:rFonts w:cs="Minion"/>
      <w:color w:val="C59608"/>
      <w:sz w:val="22"/>
      <w:szCs w:val="22"/>
    </w:rPr>
  </w:style>
  <w:style w:type="character" w:customStyle="1" w:styleId="A4">
    <w:name w:val="A4"/>
    <w:uiPriority w:val="99"/>
    <w:rsid w:val="009D35BD"/>
    <w:rPr>
      <w:rFonts w:cs="Minion"/>
      <w:color w:val="C59608"/>
    </w:rPr>
  </w:style>
  <w:style w:type="paragraph" w:customStyle="1" w:styleId="Pa1">
    <w:name w:val="Pa1"/>
    <w:basedOn w:val="Default"/>
    <w:next w:val="Default"/>
    <w:uiPriority w:val="99"/>
    <w:rsid w:val="009D35BD"/>
    <w:pPr>
      <w:spacing w:line="241" w:lineRule="atLeast"/>
    </w:pPr>
    <w:rPr>
      <w:rFonts w:ascii="ZapfDingbats" w:hAnsi="ZapfDingbats" w:cstheme="minorBidi"/>
      <w:color w:val="auto"/>
    </w:rPr>
  </w:style>
  <w:style w:type="character" w:customStyle="1" w:styleId="A13">
    <w:name w:val="A13"/>
    <w:uiPriority w:val="99"/>
    <w:rsid w:val="009D35BD"/>
    <w:rPr>
      <w:rFonts w:cs="Minion"/>
      <w:b/>
      <w:bCs/>
      <w:color w:val="C59608"/>
      <w:sz w:val="28"/>
      <w:szCs w:val="28"/>
    </w:rPr>
  </w:style>
  <w:style w:type="character" w:customStyle="1" w:styleId="A18">
    <w:name w:val="A18"/>
    <w:uiPriority w:val="99"/>
    <w:rsid w:val="009D35BD"/>
    <w:rPr>
      <w:rFonts w:cs="Minion"/>
      <w:color w:val="211D1E"/>
      <w:sz w:val="12"/>
      <w:szCs w:val="12"/>
    </w:rPr>
  </w:style>
  <w:style w:type="character" w:customStyle="1" w:styleId="A12">
    <w:name w:val="A12"/>
    <w:uiPriority w:val="99"/>
    <w:rsid w:val="009D35BD"/>
    <w:rPr>
      <w:rFonts w:cs="Minion"/>
      <w:color w:val="211D1E"/>
      <w:sz w:val="21"/>
      <w:szCs w:val="21"/>
    </w:rPr>
  </w:style>
  <w:style w:type="paragraph" w:styleId="ListParagraph">
    <w:name w:val="List Paragraph"/>
    <w:basedOn w:val="Normal"/>
    <w:uiPriority w:val="34"/>
    <w:qFormat/>
    <w:rsid w:val="00A30BDB"/>
    <w:pPr>
      <w:ind w:left="720"/>
      <w:contextualSpacing/>
    </w:pPr>
  </w:style>
  <w:style w:type="character" w:styleId="Hyperlink">
    <w:name w:val="Hyperlink"/>
    <w:basedOn w:val="DefaultParagraphFont"/>
    <w:uiPriority w:val="99"/>
    <w:unhideWhenUsed/>
    <w:rsid w:val="005665BE"/>
    <w:rPr>
      <w:color w:val="0000FF" w:themeColor="hyperlink"/>
      <w:u w:val="single"/>
    </w:rPr>
  </w:style>
  <w:style w:type="paragraph" w:styleId="BalloonText">
    <w:name w:val="Balloon Text"/>
    <w:basedOn w:val="Normal"/>
    <w:link w:val="BalloonTextChar"/>
    <w:uiPriority w:val="99"/>
    <w:semiHidden/>
    <w:unhideWhenUsed/>
    <w:rsid w:val="00C9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4D8"/>
    <w:rPr>
      <w:rFonts w:ascii="Tahoma" w:hAnsi="Tahoma" w:cs="Tahoma"/>
      <w:sz w:val="16"/>
      <w:szCs w:val="16"/>
    </w:rPr>
  </w:style>
  <w:style w:type="paragraph" w:styleId="Header">
    <w:name w:val="header"/>
    <w:basedOn w:val="Normal"/>
    <w:link w:val="HeaderChar"/>
    <w:uiPriority w:val="99"/>
    <w:unhideWhenUsed/>
    <w:rsid w:val="0023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360"/>
  </w:style>
  <w:style w:type="paragraph" w:styleId="Footer">
    <w:name w:val="footer"/>
    <w:basedOn w:val="Normal"/>
    <w:link w:val="FooterChar"/>
    <w:uiPriority w:val="99"/>
    <w:unhideWhenUsed/>
    <w:rsid w:val="0023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360"/>
  </w:style>
  <w:style w:type="character" w:styleId="FollowedHyperlink">
    <w:name w:val="FollowedHyperlink"/>
    <w:basedOn w:val="DefaultParagraphFont"/>
    <w:uiPriority w:val="99"/>
    <w:semiHidden/>
    <w:unhideWhenUsed/>
    <w:rsid w:val="00BC3F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aa.org/Main_Menu/Publications/Books_and_Guides_-_MOAA_Info_Exchange%C2%AE/Council_and_Chapter_Policies_and_Procedures_Guide/Council_and_Chapter_Policies_and_Procedures_Guide.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20146</Words>
  <Characters>114833</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Ehrhardt</dc:creator>
  <cp:lastModifiedBy>Doug Ehrhardt</cp:lastModifiedBy>
  <cp:revision>2</cp:revision>
  <dcterms:created xsi:type="dcterms:W3CDTF">2014-05-09T02:02:00Z</dcterms:created>
  <dcterms:modified xsi:type="dcterms:W3CDTF">2014-05-09T02:02:00Z</dcterms:modified>
</cp:coreProperties>
</file>